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0653" w14:textId="7514BC08" w:rsidR="00D81A15" w:rsidRPr="0029457C" w:rsidRDefault="00D81A15" w:rsidP="00EA12ED">
      <w:pPr>
        <w:ind w:left="-851"/>
        <w:jc w:val="center"/>
        <w:rPr>
          <w:rFonts w:ascii="Montserrat" w:hAnsi="Montserrat"/>
          <w:noProof/>
          <w:sz w:val="18"/>
          <w:szCs w:val="18"/>
          <w:lang w:val="it-IT"/>
        </w:rPr>
      </w:pPr>
      <w:r w:rsidRPr="0029457C">
        <w:rPr>
          <w:rFonts w:ascii="Montserrat" w:hAnsi="Montserrat"/>
          <w:noProof/>
          <w:sz w:val="18"/>
          <w:szCs w:val="18"/>
          <w:lang w:val="it-IT"/>
        </w:rPr>
        <w:drawing>
          <wp:inline distT="0" distB="0" distL="0" distR="0" wp14:anchorId="76D61AB6" wp14:editId="0ECBC057">
            <wp:extent cx="1565871" cy="714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V-logo+payoff_rg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548" cy="72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477B2" w14:textId="77777777" w:rsidR="00D81A15" w:rsidRDefault="00D81A15" w:rsidP="00D81A15">
      <w:pPr>
        <w:ind w:left="-851"/>
        <w:jc w:val="both"/>
        <w:rPr>
          <w:rFonts w:ascii="Montserrat" w:hAnsi="Montserrat"/>
          <w:noProof/>
          <w:sz w:val="18"/>
          <w:szCs w:val="18"/>
          <w:lang w:val="it-IT"/>
        </w:rPr>
      </w:pPr>
    </w:p>
    <w:p w14:paraId="2E954E55" w14:textId="5757E26F" w:rsidR="00950839" w:rsidRDefault="00F039C8" w:rsidP="00D81A15">
      <w:pPr>
        <w:ind w:left="-851"/>
        <w:jc w:val="both"/>
        <w:rPr>
          <w:rFonts w:ascii="Montserrat" w:hAnsi="Montserrat"/>
          <w:noProof/>
          <w:sz w:val="18"/>
          <w:szCs w:val="18"/>
          <w:lang w:val="it-IT"/>
        </w:rPr>
      </w:pPr>
      <w:r w:rsidRPr="00F039C8">
        <w:rPr>
          <w:rFonts w:ascii="Montserrat" w:hAnsi="Montserrat"/>
          <w:noProof/>
          <w:sz w:val="18"/>
          <w:szCs w:val="18"/>
          <w:lang w:val="it-IT"/>
        </w:rPr>
        <w:drawing>
          <wp:inline distT="0" distB="0" distL="0" distR="0" wp14:anchorId="61969078" wp14:editId="2E63211A">
            <wp:extent cx="7558980" cy="3355383"/>
            <wp:effectExtent l="0" t="0" r="4445" b="0"/>
            <wp:docPr id="10431376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3764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97052" cy="337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9FD3A" w14:textId="77777777" w:rsidR="00950839" w:rsidRPr="0029457C" w:rsidRDefault="00950839" w:rsidP="00D81A15">
      <w:pPr>
        <w:ind w:left="-851"/>
        <w:jc w:val="both"/>
        <w:rPr>
          <w:rFonts w:ascii="Montserrat" w:hAnsi="Montserrat"/>
          <w:noProof/>
          <w:sz w:val="18"/>
          <w:szCs w:val="18"/>
          <w:lang w:val="it-IT"/>
        </w:rPr>
      </w:pPr>
    </w:p>
    <w:p w14:paraId="7D1E1996" w14:textId="50E69714" w:rsidR="00C41B9C" w:rsidRPr="005C3FEE" w:rsidRDefault="00D9304E" w:rsidP="00B60E9D">
      <w:pPr>
        <w:ind w:left="-851"/>
        <w:jc w:val="both"/>
        <w:rPr>
          <w:rFonts w:ascii="Montserrat" w:hAnsi="Montserrat"/>
          <w:caps/>
          <w:color w:val="404040" w:themeColor="text1" w:themeTint="BF"/>
          <w:sz w:val="22"/>
          <w:lang w:val="it-IT"/>
        </w:rPr>
      </w:pPr>
      <w:r w:rsidRPr="0029457C">
        <w:rPr>
          <w:rFonts w:ascii="Montserrat" w:hAnsi="Montserrat"/>
          <w:noProof/>
          <w:sz w:val="18"/>
          <w:szCs w:val="18"/>
          <w:lang w:val="it-IT"/>
        </w:rPr>
        <w:t xml:space="preserve">                                                                                                      </w:t>
      </w:r>
      <w:r w:rsidR="00D81A15" w:rsidRPr="005C3FEE">
        <w:rPr>
          <w:rFonts w:ascii="Montserrat" w:hAnsi="Montserrat"/>
          <w:color w:val="404040" w:themeColor="text1" w:themeTint="BF"/>
          <w:sz w:val="22"/>
          <w:lang w:val="it-IT"/>
        </w:rPr>
        <w:t xml:space="preserve">SCHEDA </w:t>
      </w:r>
      <w:r w:rsidR="006935A0" w:rsidRPr="005C3FEE">
        <w:rPr>
          <w:rFonts w:ascii="Montserrat" w:hAnsi="Montserrat"/>
          <w:color w:val="404040" w:themeColor="text1" w:themeTint="BF"/>
          <w:sz w:val="22"/>
          <w:lang w:val="it-IT"/>
        </w:rPr>
        <w:t xml:space="preserve">DI </w:t>
      </w:r>
      <w:r w:rsidR="001834C7" w:rsidRPr="005C3FEE">
        <w:rPr>
          <w:rFonts w:ascii="Montserrat" w:hAnsi="Montserrat"/>
          <w:color w:val="404040" w:themeColor="text1" w:themeTint="BF"/>
          <w:sz w:val="22"/>
          <w:lang w:val="it-IT"/>
        </w:rPr>
        <w:t>PRE-</w:t>
      </w:r>
      <w:r w:rsidR="00D81A15" w:rsidRPr="005C3FEE">
        <w:rPr>
          <w:rFonts w:ascii="Montserrat" w:hAnsi="Montserrat"/>
          <w:color w:val="404040" w:themeColor="text1" w:themeTint="BF"/>
          <w:sz w:val="22"/>
          <w:lang w:val="it-IT"/>
        </w:rPr>
        <w:t>ADESIONE</w:t>
      </w:r>
    </w:p>
    <w:p w14:paraId="06C88788" w14:textId="32108EAD" w:rsidR="00D81A15" w:rsidRPr="006935A0" w:rsidRDefault="00D81A15" w:rsidP="00D81A15">
      <w:pPr>
        <w:jc w:val="center"/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</w:pPr>
      <w:proofErr w:type="spellStart"/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Fondimpresa</w:t>
      </w:r>
      <w:proofErr w:type="spellEnd"/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 </w:t>
      </w:r>
      <w:r w:rsidR="003D47A5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A</w:t>
      </w:r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vviso</w:t>
      </w:r>
      <w:r w:rsidR="00BB2601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 4</w:t>
      </w:r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-202</w:t>
      </w:r>
      <w:r w:rsidR="00BB2601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6</w:t>
      </w:r>
      <w:r w:rsidR="004164D1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 </w:t>
      </w:r>
      <w:r w:rsidR="00BB2601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- </w:t>
      </w:r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Competenze </w:t>
      </w:r>
      <w:r w:rsidR="00BB2601"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>avanzate e sicurezza</w:t>
      </w:r>
      <w:r w:rsidRPr="006935A0">
        <w:rPr>
          <w:rFonts w:ascii="Montserrat" w:hAnsi="Montserrat"/>
          <w:color w:val="404040" w:themeColor="text1" w:themeTint="BF"/>
          <w:sz w:val="22"/>
          <w:szCs w:val="22"/>
          <w:lang w:val="it-IT" w:eastAsia="en-US"/>
        </w:rPr>
        <w:t xml:space="preserve"> </w:t>
      </w:r>
    </w:p>
    <w:p w14:paraId="56041F95" w14:textId="77777777" w:rsidR="00D81A15" w:rsidRPr="006935A0" w:rsidRDefault="00D81A15" w:rsidP="00D81A15">
      <w:pPr>
        <w:ind w:left="142"/>
        <w:rPr>
          <w:rFonts w:ascii="Montserrat" w:hAnsi="Montserrat"/>
          <w:b/>
          <w:color w:val="948A54" w:themeColor="background2" w:themeShade="80"/>
          <w:sz w:val="22"/>
          <w:szCs w:val="22"/>
          <w:lang w:val="it-IT"/>
        </w:rPr>
      </w:pPr>
    </w:p>
    <w:p w14:paraId="773C734A" w14:textId="77777777" w:rsidR="004164D1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</w:p>
    <w:p w14:paraId="651FC7C1" w14:textId="77777777" w:rsidR="00D81A15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  <w:t xml:space="preserve">Dati azienda </w:t>
      </w:r>
    </w:p>
    <w:p w14:paraId="0F3F2A48" w14:textId="77777777" w:rsidR="004164D1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</w:p>
    <w:p w14:paraId="0545C69B" w14:textId="6DBA4C2E" w:rsidR="003D47A5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Denominazione e ragione sociale ______</w:t>
      </w:r>
      <w:r w:rsidR="003D47A5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_______________________________________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</w:t>
      </w:r>
      <w:r w:rsidR="00010D47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</w:t>
      </w:r>
    </w:p>
    <w:p w14:paraId="60E0CF7F" w14:textId="77777777" w:rsidR="003D47A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2B8514E7" w14:textId="77777777" w:rsidR="000C3272" w:rsidRPr="0029457C" w:rsidRDefault="003D47A5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  <w:t xml:space="preserve">Indirizzo </w:t>
      </w:r>
    </w:p>
    <w:p w14:paraId="2B7FACA0" w14:textId="77777777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5C0E2D45" w14:textId="25410E73" w:rsidR="003D47A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Via 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__________________________________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Comune 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</w:t>
      </w:r>
    </w:p>
    <w:p w14:paraId="26EBA448" w14:textId="77777777" w:rsidR="003D47A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390A2D6E" w14:textId="6B060FD0" w:rsidR="003D47A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Prov</w:t>
      </w:r>
      <w:r w:rsid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.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________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Cap 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Tel. 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</w:t>
      </w:r>
      <w:r w:rsidR="00BB260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E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-mail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___________________</w:t>
      </w:r>
    </w:p>
    <w:p w14:paraId="567DB58B" w14:textId="77777777" w:rsidR="003D47A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2FAA7482" w14:textId="0012C46C" w:rsidR="00D81A15" w:rsidRPr="0029457C" w:rsidRDefault="003D47A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C.F. _______________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P. I</w:t>
      </w:r>
      <w:r w:rsidR="00BB260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VA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</w:t>
      </w:r>
      <w:r w:rsid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Matricola INPS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</w:t>
      </w:r>
      <w:r w:rsidR="004164D1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</w:t>
      </w:r>
    </w:p>
    <w:p w14:paraId="39445EFE" w14:textId="77777777" w:rsidR="00D81A15" w:rsidRPr="0029457C" w:rsidRDefault="00D81A15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0EFCFFDB" w14:textId="3ADCBF9E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proofErr w:type="spellStart"/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Num</w:t>
      </w:r>
      <w:proofErr w:type="spellEnd"/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. dipendenti totali ________________CCNL applicato _______________________________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</w:t>
      </w:r>
      <w:r w:rsidR="00355F04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</w:t>
      </w:r>
    </w:p>
    <w:p w14:paraId="1AF03646" w14:textId="77777777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572F5BF1" w14:textId="4E2191A5" w:rsidR="0045545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Dimensione</w:t>
      </w:r>
      <w:r w:rsidR="00610D8A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(secondo la </w:t>
      </w:r>
      <w:r w:rsidR="00744E5E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Normativa C</w:t>
      </w:r>
      <w:r w:rsidR="00610D8A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omunitari</w:t>
      </w:r>
      <w:r w:rsidR="00B60E9D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a</w:t>
      </w:r>
      <w:r w:rsidR="00610D8A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)</w:t>
      </w:r>
      <w:r w:rsidR="00B60E9D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*</w:t>
      </w:r>
      <w:r w:rsidR="00610D8A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: </w:t>
      </w:r>
      <w:r w:rsidR="002E45C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</w:t>
      </w:r>
      <w:r w:rsidR="002E45C3"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="002E45C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MICRO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  PI 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 MI</w:t>
      </w:r>
      <w:r w:rsidR="00D15734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 GI     </w:t>
      </w:r>
      <w:r w:rsidR="0045545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          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Presenza RSU: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 SI 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sym w:font="Symbol" w:char="F080"/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NO   </w:t>
      </w:r>
    </w:p>
    <w:p w14:paraId="13CF8F42" w14:textId="77777777" w:rsidR="0045545C" w:rsidRDefault="0045545C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67FEE3F6" w14:textId="10911DE2" w:rsidR="003F23E3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Codice Ateco ____________</w:t>
      </w:r>
      <w:r w:rsidR="00744E5E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Regime </w:t>
      </w:r>
      <w:r w:rsidR="00476E2D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di A</w:t>
      </w:r>
      <w:r w:rsid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iuti di </w:t>
      </w:r>
      <w:r w:rsidR="00476E2D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S</w:t>
      </w:r>
      <w:r w:rsid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tato   </w:t>
      </w:r>
      <w:r w:rsidR="00BF7C35" w:rsidRP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 </w:t>
      </w:r>
      <w:r w:rsidR="00BF7C35" w:rsidRP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   UE 2831/23 (</w:t>
      </w:r>
      <w:r w:rsid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D</w:t>
      </w:r>
      <w:r w:rsidR="00BF7C35" w:rsidRP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 xml:space="preserve">e Minimis)     </w:t>
      </w:r>
      <w:r w:rsidR="00BF7C35" w:rsidRPr="00BF7C35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  UE  651/14</w:t>
      </w:r>
    </w:p>
    <w:p w14:paraId="2DEC382B" w14:textId="77777777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5A33924D" w14:textId="77777777" w:rsidR="004164D1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  <w:t xml:space="preserve">Referente per la formazione </w:t>
      </w:r>
    </w:p>
    <w:p w14:paraId="07807529" w14:textId="77777777" w:rsidR="004164D1" w:rsidRPr="0029457C" w:rsidRDefault="004164D1" w:rsidP="004164D1">
      <w:pPr>
        <w:jc w:val="center"/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661B498F" w14:textId="5AA9B2B9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Nome e cognome ________________________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__Tel. 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___E-mail _________________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</w:t>
      </w:r>
    </w:p>
    <w:p w14:paraId="3FE1DE79" w14:textId="77777777" w:rsidR="004164D1" w:rsidRPr="0029457C" w:rsidRDefault="004164D1" w:rsidP="004164D1">
      <w:pPr>
        <w:jc w:val="center"/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</w:p>
    <w:p w14:paraId="57209488" w14:textId="77777777" w:rsidR="004164D1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  <w:t>Legale rappresentante</w:t>
      </w:r>
    </w:p>
    <w:p w14:paraId="17EF17AD" w14:textId="77777777" w:rsidR="004164D1" w:rsidRPr="0029457C" w:rsidRDefault="004164D1" w:rsidP="004164D1">
      <w:pPr>
        <w:rPr>
          <w:rFonts w:ascii="Montserrat" w:hAnsi="Montserrat"/>
          <w:b/>
          <w:color w:val="404040" w:themeColor="text1" w:themeTint="BF"/>
          <w:sz w:val="18"/>
          <w:szCs w:val="18"/>
          <w:lang w:val="it-IT" w:eastAsia="en-US"/>
        </w:rPr>
      </w:pPr>
    </w:p>
    <w:p w14:paraId="4A6BFB66" w14:textId="0531A4F2" w:rsidR="004164D1" w:rsidRPr="0029457C" w:rsidRDefault="004164D1" w:rsidP="004164D1">
      <w:pPr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</w:pP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Nome e cognome_________________________________CF_______________________________</w:t>
      </w:r>
      <w:r w:rsidR="003F23E3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_________________</w:t>
      </w:r>
      <w:r w:rsidRPr="0029457C">
        <w:rPr>
          <w:rFonts w:ascii="Montserrat" w:hAnsi="Montserrat"/>
          <w:color w:val="404040" w:themeColor="text1" w:themeTint="BF"/>
          <w:sz w:val="18"/>
          <w:szCs w:val="18"/>
          <w:lang w:val="it-IT" w:eastAsia="en-US"/>
        </w:rPr>
        <w:t>_</w:t>
      </w:r>
    </w:p>
    <w:p w14:paraId="2B9850B2" w14:textId="77777777" w:rsidR="00D81A15" w:rsidRPr="0029457C" w:rsidRDefault="00D81A15" w:rsidP="000427E0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371BB9D4" w14:textId="171A8BE9" w:rsidR="00D81A15" w:rsidRPr="00D15734" w:rsidRDefault="00D81A15" w:rsidP="00D81A15">
      <w:pPr>
        <w:ind w:left="-142"/>
        <w:jc w:val="center"/>
        <w:rPr>
          <w:rFonts w:asciiTheme="minorHAnsi" w:hAnsiTheme="minorHAnsi" w:cstheme="minorHAnsi"/>
          <w:sz w:val="18"/>
          <w:szCs w:val="18"/>
          <w:lang w:val="it-IT"/>
        </w:rPr>
      </w:pPr>
      <w:r w:rsidRPr="00D15734">
        <w:rPr>
          <w:rFonts w:asciiTheme="minorHAnsi" w:hAnsiTheme="minorHAnsi" w:cstheme="minorHAnsi"/>
          <w:sz w:val="18"/>
          <w:szCs w:val="18"/>
          <w:lang w:val="it-IT"/>
        </w:rPr>
        <w:t>Vi chiediamo di compilare i dati aziendali e di indicare i corsi di interesse, restituendo la scheda compilata in ogni sua parte via e</w:t>
      </w:r>
      <w:r w:rsidR="00BB2601" w:rsidRPr="00D15734">
        <w:rPr>
          <w:rFonts w:asciiTheme="minorHAnsi" w:hAnsiTheme="minorHAnsi" w:cstheme="minorHAnsi"/>
          <w:sz w:val="18"/>
          <w:szCs w:val="18"/>
          <w:lang w:val="it-IT"/>
        </w:rPr>
        <w:t>-</w:t>
      </w:r>
      <w:r w:rsidRPr="00D15734">
        <w:rPr>
          <w:rFonts w:asciiTheme="minorHAnsi" w:hAnsiTheme="minorHAnsi" w:cstheme="minorHAnsi"/>
          <w:sz w:val="18"/>
          <w:szCs w:val="18"/>
          <w:lang w:val="it-IT"/>
        </w:rPr>
        <w:t>mail</w:t>
      </w:r>
    </w:p>
    <w:p w14:paraId="3DB4D7C0" w14:textId="05B8DA98" w:rsidR="000C3272" w:rsidRDefault="00D81A15" w:rsidP="00D81A15">
      <w:pPr>
        <w:ind w:left="-142"/>
        <w:jc w:val="center"/>
        <w:rPr>
          <w:rFonts w:asciiTheme="minorHAnsi" w:hAnsiTheme="minorHAnsi" w:cstheme="minorHAnsi"/>
          <w:color w:val="FF0000"/>
          <w:sz w:val="18"/>
          <w:szCs w:val="18"/>
          <w:lang w:val="it-IT"/>
        </w:rPr>
      </w:pPr>
      <w:r w:rsidRPr="00D15734">
        <w:rPr>
          <w:rFonts w:asciiTheme="minorHAnsi" w:hAnsiTheme="minorHAnsi" w:cstheme="minorHAnsi"/>
          <w:sz w:val="18"/>
          <w:szCs w:val="18"/>
          <w:lang w:val="it-IT"/>
        </w:rPr>
        <w:t xml:space="preserve"> ad </w:t>
      </w:r>
      <w:hyperlink r:id="rId14" w:history="1">
        <w:r w:rsidR="005310DE" w:rsidRPr="00D15734">
          <w:rPr>
            <w:rStyle w:val="Collegamentoipertestuale"/>
            <w:rFonts w:asciiTheme="minorHAnsi" w:hAnsiTheme="minorHAnsi" w:cstheme="minorHAnsi"/>
            <w:sz w:val="18"/>
            <w:szCs w:val="18"/>
            <w:lang w:val="it-IT"/>
          </w:rPr>
          <w:t>progettazione@fav.it</w:t>
        </w:r>
      </w:hyperlink>
      <w:r w:rsidR="005310DE" w:rsidRPr="00D15734">
        <w:rPr>
          <w:rFonts w:asciiTheme="minorHAnsi" w:hAnsiTheme="minorHAnsi" w:cstheme="minorHAnsi"/>
          <w:sz w:val="18"/>
          <w:szCs w:val="18"/>
          <w:lang w:val="it-IT"/>
        </w:rPr>
        <w:t xml:space="preserve"> </w:t>
      </w:r>
      <w:r w:rsidR="00355F04"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 xml:space="preserve">entro il </w:t>
      </w:r>
      <w:r w:rsidR="009B2BA0"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>19</w:t>
      </w:r>
      <w:r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 xml:space="preserve"> </w:t>
      </w:r>
      <w:r w:rsidR="00E464E4"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>ottobre</w:t>
      </w:r>
      <w:r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 xml:space="preserve"> 202</w:t>
      </w:r>
      <w:r w:rsidR="006921FF" w:rsidRPr="009B68A5">
        <w:rPr>
          <w:rFonts w:asciiTheme="minorHAnsi" w:hAnsiTheme="minorHAnsi" w:cstheme="minorHAnsi"/>
          <w:b/>
          <w:bCs/>
          <w:color w:val="FF0000"/>
          <w:sz w:val="18"/>
          <w:szCs w:val="18"/>
          <w:lang w:val="it-IT"/>
        </w:rPr>
        <w:t>6</w:t>
      </w:r>
    </w:p>
    <w:p w14:paraId="000B4BA2" w14:textId="77777777" w:rsidR="00D15734" w:rsidRDefault="00D15734" w:rsidP="00D81A15">
      <w:pPr>
        <w:ind w:left="-142"/>
        <w:jc w:val="center"/>
        <w:rPr>
          <w:rFonts w:asciiTheme="minorHAnsi" w:hAnsiTheme="minorHAnsi" w:cstheme="minorHAnsi"/>
          <w:color w:val="FF0000"/>
          <w:sz w:val="18"/>
          <w:szCs w:val="18"/>
          <w:lang w:val="it-IT"/>
        </w:rPr>
      </w:pPr>
    </w:p>
    <w:p w14:paraId="499914E9" w14:textId="77777777" w:rsidR="00D15734" w:rsidRDefault="00D15734" w:rsidP="00D81A15">
      <w:pPr>
        <w:ind w:left="-142"/>
        <w:jc w:val="center"/>
        <w:rPr>
          <w:rFonts w:asciiTheme="minorHAnsi" w:hAnsiTheme="minorHAnsi" w:cstheme="minorHAnsi"/>
          <w:color w:val="FF0000"/>
          <w:sz w:val="18"/>
          <w:szCs w:val="18"/>
          <w:lang w:val="it-IT"/>
        </w:rPr>
      </w:pPr>
    </w:p>
    <w:p w14:paraId="4E382FAE" w14:textId="4652440E" w:rsidR="00D15734" w:rsidRPr="00A02642" w:rsidRDefault="004D704C" w:rsidP="004D704C">
      <w:pPr>
        <w:ind w:left="-142"/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</w:pPr>
      <w:r>
        <w:rPr>
          <w:rFonts w:asciiTheme="minorHAnsi" w:hAnsiTheme="minorHAnsi" w:cstheme="minorHAnsi"/>
          <w:color w:val="FF0000"/>
          <w:sz w:val="18"/>
          <w:szCs w:val="18"/>
          <w:lang w:val="it-IT"/>
        </w:rPr>
        <w:t xml:space="preserve">   </w:t>
      </w:r>
      <w:r w:rsidRPr="00A02642">
        <w:rPr>
          <w:rFonts w:asciiTheme="minorHAnsi" w:hAnsiTheme="minorHAnsi" w:cstheme="minorHAnsi"/>
          <w:color w:val="auto"/>
          <w:sz w:val="18"/>
          <w:szCs w:val="18"/>
          <w:lang w:val="it-IT"/>
        </w:rPr>
        <w:t>*</w:t>
      </w:r>
      <w:r w:rsidR="00610D8A" w:rsidRP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Per conoscere </w:t>
      </w:r>
      <w:r w:rsidR="00B60E9D" w:rsidRP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 i criteri</w:t>
      </w:r>
      <w:r w:rsidR="00A02642" w:rsidRP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 per definire </w:t>
      </w:r>
      <w:r w:rsid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correttamente </w:t>
      </w:r>
      <w:r w:rsidR="00A02642" w:rsidRP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la dimensione dell’impresa </w:t>
      </w:r>
      <w:hyperlink r:id="rId15" w:history="1">
        <w:r w:rsidR="00A02642" w:rsidRPr="002C498A">
          <w:rPr>
            <w:rStyle w:val="Collegamentoipertestuale"/>
            <w:rFonts w:asciiTheme="minorHAnsi" w:hAnsiTheme="minorHAnsi" w:cstheme="minorHAnsi"/>
            <w:b/>
            <w:bCs/>
            <w:sz w:val="18"/>
            <w:szCs w:val="18"/>
            <w:lang w:val="it-IT"/>
          </w:rPr>
          <w:t>clicca qui</w:t>
        </w:r>
      </w:hyperlink>
      <w:r w:rsidR="00A02642" w:rsidRPr="00A02642">
        <w:rPr>
          <w:rFonts w:asciiTheme="minorHAnsi" w:hAnsiTheme="minorHAnsi" w:cstheme="minorHAnsi"/>
          <w:b/>
          <w:bCs/>
          <w:color w:val="auto"/>
          <w:sz w:val="18"/>
          <w:szCs w:val="18"/>
          <w:lang w:val="it-IT"/>
        </w:rPr>
        <w:t xml:space="preserve"> </w:t>
      </w:r>
    </w:p>
    <w:p w14:paraId="5E6FEC78" w14:textId="77777777" w:rsidR="00D15734" w:rsidRDefault="00D15734" w:rsidP="00D81A15">
      <w:pPr>
        <w:ind w:left="-142"/>
        <w:jc w:val="center"/>
        <w:rPr>
          <w:rFonts w:ascii="Montserrat" w:hAnsi="Montserrat" w:cs="Arial"/>
          <w:b/>
          <w:sz w:val="20"/>
          <w:lang w:val="it-IT"/>
        </w:rPr>
      </w:pPr>
    </w:p>
    <w:p w14:paraId="68F3487A" w14:textId="77777777" w:rsidR="00D15734" w:rsidRDefault="00D15734" w:rsidP="00D81A15">
      <w:pPr>
        <w:ind w:left="-142"/>
        <w:jc w:val="center"/>
        <w:rPr>
          <w:rFonts w:ascii="Montserrat" w:hAnsi="Montserrat" w:cs="Arial"/>
          <w:b/>
          <w:sz w:val="20"/>
          <w:lang w:val="it-IT"/>
        </w:rPr>
      </w:pPr>
    </w:p>
    <w:p w14:paraId="5DC5C381" w14:textId="06CFB22E" w:rsidR="000C3272" w:rsidRPr="00F84E4C" w:rsidRDefault="00F84E4C" w:rsidP="00D81A15">
      <w:pPr>
        <w:ind w:left="-142"/>
        <w:jc w:val="center"/>
        <w:rPr>
          <w:rFonts w:ascii="Montserrat" w:hAnsi="Montserrat" w:cs="Arial"/>
          <w:b/>
          <w:sz w:val="20"/>
          <w:lang w:val="it-IT"/>
        </w:rPr>
      </w:pPr>
      <w:r w:rsidRPr="00F84E4C">
        <w:rPr>
          <w:rFonts w:ascii="Montserrat" w:hAnsi="Montserrat" w:cs="Arial"/>
          <w:b/>
          <w:sz w:val="20"/>
          <w:lang w:val="it-IT"/>
        </w:rPr>
        <w:t xml:space="preserve">PIANO FORMATIVO </w:t>
      </w:r>
    </w:p>
    <w:p w14:paraId="06EA1524" w14:textId="77777777" w:rsidR="000C3272" w:rsidRPr="00DD16BA" w:rsidRDefault="000C3272" w:rsidP="000427E0">
      <w:pPr>
        <w:ind w:left="-142"/>
        <w:rPr>
          <w:rFonts w:ascii="Montserrat" w:hAnsi="Montserrat" w:cs="Arial"/>
          <w:b/>
          <w:sz w:val="20"/>
          <w:lang w:val="it-IT"/>
        </w:rPr>
      </w:pPr>
    </w:p>
    <w:p w14:paraId="269156DE" w14:textId="77777777" w:rsidR="00F84E4C" w:rsidRDefault="00F84E4C" w:rsidP="00DC79FE">
      <w:pPr>
        <w:ind w:left="-142" w:firstLine="284"/>
        <w:rPr>
          <w:rFonts w:ascii="Montserrat" w:hAnsi="Montserrat" w:cs="Arial"/>
          <w:b/>
          <w:sz w:val="20"/>
          <w:lang w:val="it-IT"/>
        </w:rPr>
      </w:pPr>
    </w:p>
    <w:p w14:paraId="47C8A885" w14:textId="5A3FD203" w:rsidR="00B06FE2" w:rsidRPr="00FC4599" w:rsidRDefault="00B06FE2" w:rsidP="00DC79FE">
      <w:pPr>
        <w:ind w:left="-142" w:firstLine="284"/>
        <w:rPr>
          <w:rFonts w:ascii="Montserrat" w:hAnsi="Montserrat" w:cs="Arial"/>
          <w:bCs/>
          <w:sz w:val="20"/>
          <w:lang w:val="it-IT"/>
        </w:rPr>
      </w:pPr>
      <w:r>
        <w:rPr>
          <w:rFonts w:ascii="Montserrat" w:hAnsi="Montserrat" w:cs="Arial"/>
          <w:b/>
          <w:sz w:val="20"/>
          <w:lang w:val="it-IT"/>
        </w:rPr>
        <w:t xml:space="preserve">N. Lavoratori </w:t>
      </w:r>
      <w:r w:rsidR="00FC4599">
        <w:rPr>
          <w:rFonts w:ascii="Montserrat" w:hAnsi="Montserrat" w:cs="Arial"/>
          <w:b/>
          <w:sz w:val="20"/>
          <w:lang w:val="it-IT"/>
        </w:rPr>
        <w:t>Tot</w:t>
      </w:r>
      <w:r w:rsidR="008271E9">
        <w:rPr>
          <w:rFonts w:ascii="Montserrat" w:hAnsi="Montserrat" w:cs="Arial"/>
          <w:b/>
          <w:sz w:val="20"/>
          <w:lang w:val="it-IT"/>
        </w:rPr>
        <w:t xml:space="preserve">ali </w:t>
      </w:r>
      <w:r>
        <w:rPr>
          <w:rFonts w:ascii="Montserrat" w:hAnsi="Montserrat" w:cs="Arial"/>
          <w:b/>
          <w:sz w:val="20"/>
          <w:lang w:val="it-IT"/>
        </w:rPr>
        <w:t xml:space="preserve">coinvolti </w:t>
      </w:r>
      <w:r w:rsidR="00C01CC5">
        <w:rPr>
          <w:rFonts w:ascii="Montserrat" w:hAnsi="Montserrat" w:cs="Arial"/>
          <w:b/>
          <w:sz w:val="20"/>
          <w:lang w:val="it-IT"/>
        </w:rPr>
        <w:t>nei corsi*</w:t>
      </w:r>
      <w:r w:rsidR="00FC4599" w:rsidRPr="00FC4599">
        <w:rPr>
          <w:rFonts w:ascii="Montserrat" w:hAnsi="Montserrat" w:cs="Arial"/>
          <w:bCs/>
          <w:sz w:val="20"/>
          <w:lang w:val="it-IT"/>
        </w:rPr>
        <w:t>___________________</w:t>
      </w:r>
      <w:r w:rsidR="00FC4599">
        <w:rPr>
          <w:rFonts w:ascii="Montserrat" w:hAnsi="Montserrat" w:cs="Arial"/>
          <w:b/>
          <w:sz w:val="20"/>
          <w:lang w:val="it-IT"/>
        </w:rPr>
        <w:t xml:space="preserve">di cui donne </w:t>
      </w:r>
      <w:r w:rsidR="00FC4599" w:rsidRPr="00FC4599">
        <w:rPr>
          <w:rFonts w:ascii="Montserrat" w:hAnsi="Montserrat" w:cs="Arial"/>
          <w:bCs/>
          <w:sz w:val="20"/>
          <w:lang w:val="it-IT"/>
        </w:rPr>
        <w:t>________________</w:t>
      </w:r>
    </w:p>
    <w:p w14:paraId="763DF15B" w14:textId="3F7A6D3A" w:rsidR="00B06FE2" w:rsidRPr="00FC4599" w:rsidRDefault="00C01CC5" w:rsidP="00FC4599">
      <w:pPr>
        <w:ind w:left="142"/>
        <w:rPr>
          <w:rFonts w:ascii="Montserrat" w:hAnsi="Montserrat" w:cs="Arial"/>
          <w:b/>
          <w:sz w:val="20"/>
          <w:lang w:val="it-IT"/>
        </w:rPr>
      </w:pPr>
      <w:r>
        <w:rPr>
          <w:rFonts w:ascii="Montserrat" w:hAnsi="Montserrat" w:cs="Arial"/>
          <w:b/>
          <w:sz w:val="20"/>
          <w:lang w:val="it-IT"/>
        </w:rPr>
        <w:t xml:space="preserve">* </w:t>
      </w:r>
      <w:r w:rsidR="00FC4599" w:rsidRPr="00A7295C">
        <w:rPr>
          <w:rFonts w:asciiTheme="minorHAnsi" w:hAnsiTheme="minorHAnsi"/>
          <w:i/>
          <w:color w:val="7F7F7F" w:themeColor="text1" w:themeTint="80"/>
          <w:sz w:val="18"/>
          <w:szCs w:val="18"/>
          <w:lang w:val="it-IT"/>
        </w:rPr>
        <w:t>Indicare il numero complessivo di persone fisiche (teste) che l’azienda intende coinvolgere nella formazione indipendentemente dalla partecipazione a uno o più corsi</w:t>
      </w:r>
      <w:r w:rsidR="004012F3" w:rsidRPr="00A7295C">
        <w:rPr>
          <w:rFonts w:asciiTheme="minorHAnsi" w:hAnsiTheme="minorHAnsi"/>
          <w:i/>
          <w:color w:val="7F7F7F" w:themeColor="text1" w:themeTint="80"/>
          <w:sz w:val="18"/>
          <w:szCs w:val="18"/>
          <w:lang w:val="it-IT"/>
        </w:rPr>
        <w:t>.</w:t>
      </w:r>
      <w:r w:rsidR="004012F3">
        <w:rPr>
          <w:rFonts w:asciiTheme="minorHAnsi" w:hAnsiTheme="minorHAnsi"/>
          <w:i/>
          <w:color w:val="7F7F7F" w:themeColor="text1" w:themeTint="80"/>
          <w:sz w:val="16"/>
          <w:lang w:val="it-IT"/>
        </w:rPr>
        <w:t xml:space="preserve"> </w:t>
      </w:r>
    </w:p>
    <w:p w14:paraId="45D92ADE" w14:textId="77777777" w:rsidR="00B06FE2" w:rsidRDefault="00B06FE2" w:rsidP="00DC79FE">
      <w:pPr>
        <w:ind w:left="-142" w:firstLine="284"/>
        <w:rPr>
          <w:rFonts w:ascii="Montserrat" w:hAnsi="Montserrat" w:cs="Arial"/>
          <w:b/>
          <w:sz w:val="20"/>
          <w:lang w:val="it-IT"/>
        </w:rPr>
      </w:pPr>
    </w:p>
    <w:p w14:paraId="53545E8A" w14:textId="77777777" w:rsidR="00B06FE2" w:rsidRDefault="00B06FE2" w:rsidP="00DC79FE">
      <w:pPr>
        <w:ind w:left="-142" w:firstLine="284"/>
        <w:rPr>
          <w:rFonts w:ascii="Montserrat" w:hAnsi="Montserrat" w:cs="Arial"/>
          <w:b/>
          <w:sz w:val="20"/>
          <w:lang w:val="it-IT"/>
        </w:rPr>
      </w:pPr>
    </w:p>
    <w:p w14:paraId="5D39C16B" w14:textId="374E565F" w:rsidR="00355F04" w:rsidRPr="00DD16BA" w:rsidRDefault="00355F04" w:rsidP="00DC79FE">
      <w:pPr>
        <w:ind w:left="-142" w:firstLine="284"/>
        <w:rPr>
          <w:rFonts w:ascii="Montserrat" w:hAnsi="Montserrat" w:cs="Arial"/>
          <w:b/>
          <w:sz w:val="20"/>
          <w:lang w:val="it-IT"/>
        </w:rPr>
      </w:pPr>
      <w:r w:rsidRPr="00DD16BA">
        <w:rPr>
          <w:rFonts w:ascii="Montserrat" w:hAnsi="Montserrat" w:cs="Arial"/>
          <w:b/>
          <w:sz w:val="20"/>
          <w:lang w:val="it-IT"/>
        </w:rPr>
        <w:t>CORSI D’INTERESSE</w:t>
      </w:r>
    </w:p>
    <w:p w14:paraId="0BBE20AF" w14:textId="3B50A15B" w:rsidR="000C3272" w:rsidRPr="00DD16BA" w:rsidRDefault="00355F04" w:rsidP="00DC79FE">
      <w:pPr>
        <w:ind w:left="142"/>
        <w:rPr>
          <w:rFonts w:ascii="Montserrat" w:hAnsi="Montserrat" w:cs="Arial"/>
          <w:sz w:val="20"/>
          <w:lang w:val="it-IT"/>
        </w:rPr>
      </w:pPr>
      <w:r w:rsidRPr="00DD16BA">
        <w:rPr>
          <w:rFonts w:ascii="Montserrat" w:hAnsi="Montserrat" w:cs="Arial"/>
          <w:sz w:val="20"/>
          <w:lang w:val="it-IT"/>
        </w:rPr>
        <w:t xml:space="preserve">Indicare nella tabella sottostante il numero dei lavoratori che si intende far partecipare </w:t>
      </w:r>
      <w:r w:rsidR="00BE38FB">
        <w:rPr>
          <w:rFonts w:ascii="Montserrat" w:hAnsi="Montserrat" w:cs="Arial"/>
          <w:sz w:val="20"/>
          <w:lang w:val="it-IT"/>
        </w:rPr>
        <w:t xml:space="preserve">per ogni edizione </w:t>
      </w:r>
      <w:r w:rsidRPr="00DD16BA">
        <w:rPr>
          <w:rFonts w:ascii="Montserrat" w:hAnsi="Montserrat" w:cs="Arial"/>
          <w:sz w:val="20"/>
          <w:lang w:val="it-IT"/>
        </w:rPr>
        <w:t>e il numero di edizioni richieste di fianco al corso d’interesse</w:t>
      </w:r>
      <w:r w:rsidR="0029457C" w:rsidRPr="00DD16BA">
        <w:rPr>
          <w:rFonts w:ascii="Montserrat" w:hAnsi="Montserrat" w:cs="Arial"/>
          <w:sz w:val="20"/>
          <w:lang w:val="it-IT"/>
        </w:rPr>
        <w:t>.</w:t>
      </w:r>
    </w:p>
    <w:p w14:paraId="17F881E3" w14:textId="77777777" w:rsidR="00D81A15" w:rsidRPr="0029457C" w:rsidRDefault="00D81A15" w:rsidP="000427E0">
      <w:pPr>
        <w:ind w:left="-142"/>
        <w:rPr>
          <w:rFonts w:ascii="Montserrat" w:hAnsi="Montserrat" w:cs="Arial"/>
          <w:sz w:val="18"/>
          <w:szCs w:val="18"/>
          <w:lang w:val="it-IT"/>
        </w:rPr>
      </w:pPr>
    </w:p>
    <w:tbl>
      <w:tblPr>
        <w:tblW w:w="10063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3"/>
      </w:tblGrid>
      <w:tr w:rsidR="003D0681" w:rsidRPr="0029457C" w14:paraId="260BB8A6" w14:textId="77777777" w:rsidTr="00703DDF">
        <w:trPr>
          <w:cantSplit/>
          <w:trHeight w:val="20"/>
          <w:tblHeader/>
        </w:trPr>
        <w:tc>
          <w:tcPr>
            <w:tcW w:w="10063" w:type="dxa"/>
            <w:shd w:val="clear" w:color="auto" w:fill="F2F2F2" w:themeFill="background1" w:themeFillShade="F2"/>
            <w:vAlign w:val="center"/>
            <w:hideMark/>
          </w:tcPr>
          <w:p w14:paraId="052AB372" w14:textId="77777777" w:rsidR="003D0681" w:rsidRPr="0029457C" w:rsidRDefault="003D0681" w:rsidP="001275C5">
            <w:pPr>
              <w:shd w:val="clear" w:color="auto" w:fill="F2F2F2" w:themeFill="background1" w:themeFillShade="F2"/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  <w:p w14:paraId="338F0AB4" w14:textId="6994F23F" w:rsidR="003D0681" w:rsidRPr="003031EC" w:rsidRDefault="003D0681" w:rsidP="001275C5">
            <w:pPr>
              <w:shd w:val="clear" w:color="auto" w:fill="F2F2F2" w:themeFill="background1" w:themeFillShade="F2"/>
              <w:jc w:val="center"/>
              <w:rPr>
                <w:rFonts w:ascii="Montserrat" w:hAnsi="Montserrat" w:cs="Arial"/>
                <w:color w:val="auto"/>
                <w:sz w:val="32"/>
                <w:szCs w:val="32"/>
                <w:lang w:val="it-IT"/>
              </w:rPr>
            </w:pPr>
            <w:r w:rsidRPr="003031EC">
              <w:rPr>
                <w:rFonts w:ascii="Montserrat" w:hAnsi="Montserrat" w:cs="Arial"/>
                <w:color w:val="auto"/>
                <w:sz w:val="32"/>
                <w:szCs w:val="32"/>
                <w:lang w:val="it-IT"/>
              </w:rPr>
              <w:t>CORSI COMPETENZE AVANZATE</w:t>
            </w:r>
          </w:p>
          <w:p w14:paraId="2F09F084" w14:textId="77777777" w:rsidR="003D0681" w:rsidRPr="0029457C" w:rsidRDefault="003D0681">
            <w:pPr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  <w:p w14:paraId="4AAB3B38" w14:textId="0129DD00" w:rsidR="003D0681" w:rsidRPr="0029457C" w:rsidRDefault="003D0681">
            <w:pPr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</w:tc>
      </w:tr>
    </w:tbl>
    <w:p w14:paraId="339BB0AA" w14:textId="77777777" w:rsidR="00282467" w:rsidRPr="0029457C" w:rsidRDefault="00282467" w:rsidP="00D05D8F">
      <w:pPr>
        <w:ind w:left="142"/>
        <w:jc w:val="both"/>
        <w:rPr>
          <w:rFonts w:ascii="Montserrat" w:hAnsi="Montserrat" w:cs="Arial"/>
          <w:sz w:val="18"/>
          <w:szCs w:val="18"/>
          <w:u w:val="single"/>
          <w:lang w:val="it-IT"/>
        </w:rPr>
      </w:pPr>
    </w:p>
    <w:tbl>
      <w:tblPr>
        <w:tblW w:w="10063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8"/>
        <w:gridCol w:w="708"/>
        <w:gridCol w:w="1701"/>
        <w:gridCol w:w="1066"/>
      </w:tblGrid>
      <w:tr w:rsidR="00355F04" w:rsidRPr="0029457C" w14:paraId="64A9D143" w14:textId="77777777" w:rsidTr="00703DDF">
        <w:trPr>
          <w:cantSplit/>
          <w:trHeight w:val="20"/>
          <w:tblHeader/>
        </w:trPr>
        <w:tc>
          <w:tcPr>
            <w:tcW w:w="6588" w:type="dxa"/>
            <w:vAlign w:val="center"/>
            <w:hideMark/>
          </w:tcPr>
          <w:p w14:paraId="76D5435E" w14:textId="77777777" w:rsidR="00355F04" w:rsidRPr="0029457C" w:rsidRDefault="00355F04" w:rsidP="00355F04">
            <w:pPr>
              <w:rPr>
                <w:rFonts w:ascii="Montserrat" w:hAnsi="Montserrat"/>
                <w:b/>
                <w:bCs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b/>
                <w:bCs/>
                <w:color w:val="auto"/>
                <w:sz w:val="18"/>
                <w:szCs w:val="18"/>
                <w:lang w:val="it-IT"/>
              </w:rPr>
              <w:t>TITOLO CORSO</w:t>
            </w:r>
          </w:p>
        </w:tc>
        <w:tc>
          <w:tcPr>
            <w:tcW w:w="708" w:type="dxa"/>
            <w:vAlign w:val="center"/>
            <w:hideMark/>
          </w:tcPr>
          <w:p w14:paraId="6E8676A4" w14:textId="15385C36" w:rsidR="00355F04" w:rsidRPr="00405278" w:rsidRDefault="00355F04" w:rsidP="002A5B26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405278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Durata in ore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14:paraId="4FC71A75" w14:textId="77777777" w:rsidR="001F50CA" w:rsidRDefault="00355F04" w:rsidP="002A5B26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</w:pPr>
            <w:r w:rsidRPr="00405278"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  <w:t>Numero partecipanti per edizione</w:t>
            </w:r>
          </w:p>
          <w:p w14:paraId="37825768" w14:textId="40C14BF4" w:rsidR="00355F04" w:rsidRPr="00405278" w:rsidRDefault="001F50CA" w:rsidP="002A5B26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  <w:t>(min</w:t>
            </w:r>
            <w:r w:rsidR="00B16C58"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  <w:t>imo</w:t>
            </w:r>
            <w:r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  <w:t xml:space="preserve"> 4)</w:t>
            </w:r>
            <w:r w:rsidR="00355F04" w:rsidRPr="00405278">
              <w:rPr>
                <w:rFonts w:ascii="Montserrat" w:hAnsi="Montserrat" w:cs="Arial"/>
                <w:b/>
                <w:bCs/>
                <w:sz w:val="16"/>
                <w:szCs w:val="16"/>
                <w:shd w:val="clear" w:color="auto" w:fill="F2F2F2" w:themeFill="background1" w:themeFillShade="F2"/>
                <w:lang w:val="it-IT"/>
              </w:rPr>
              <w:t xml:space="preserve"> </w:t>
            </w:r>
          </w:p>
        </w:tc>
        <w:tc>
          <w:tcPr>
            <w:tcW w:w="1066" w:type="dxa"/>
            <w:vAlign w:val="center"/>
          </w:tcPr>
          <w:p w14:paraId="1E6004EE" w14:textId="72427600" w:rsidR="00355F04" w:rsidRPr="00405278" w:rsidRDefault="00355F04" w:rsidP="002A5B26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405278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Numero edizioni richieste</w:t>
            </w:r>
          </w:p>
        </w:tc>
      </w:tr>
      <w:tr w:rsidR="000612AD" w:rsidRPr="0029457C" w14:paraId="5A473608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1CDD706" w14:textId="3E45844F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Finanza aziendale e pianificazione strategica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0BED94C" w14:textId="6816F207" w:rsidR="000612AD" w:rsidRPr="0029457C" w:rsidRDefault="000612AD" w:rsidP="000612AD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4A30377" w14:textId="77777777" w:rsidR="000612AD" w:rsidRPr="0029457C" w:rsidRDefault="000612AD" w:rsidP="000612AD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CC8B151" w14:textId="77777777" w:rsidR="000612AD" w:rsidRPr="0029457C" w:rsidRDefault="000612AD" w:rsidP="000612AD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1C897F1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78F0C74A" w14:textId="0BF1ACDC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Budgeting e forecasting per il controllo delle </w:t>
            </w: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br/>
              <w:t xml:space="preserve">performances aziendali </w:t>
            </w:r>
          </w:p>
        </w:tc>
        <w:tc>
          <w:tcPr>
            <w:tcW w:w="708" w:type="dxa"/>
            <w:noWrap/>
            <w:vAlign w:val="center"/>
          </w:tcPr>
          <w:p w14:paraId="481A61C9" w14:textId="534FD973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7263842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049067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36A71A11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1DE2F62" w14:textId="51812573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Gestione fiscale aziendale e compliance tributaria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3CCB71E" w14:textId="3955E1A0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F99BEAE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8350FAC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5197526C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39FDD2F" w14:textId="62868916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Controllo di gestione a supporto delle decisioni strategiche</w:t>
            </w:r>
          </w:p>
        </w:tc>
        <w:tc>
          <w:tcPr>
            <w:tcW w:w="708" w:type="dxa"/>
            <w:noWrap/>
            <w:vAlign w:val="center"/>
          </w:tcPr>
          <w:p w14:paraId="66F53A33" w14:textId="2EBD909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8C6A678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7ED31AC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74D74B6E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3541E941" w14:textId="5E4608CD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Data Analysis per il controllo dei fattori economico-finanziari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C9E2B4B" w14:textId="3960C60D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AEFBD6E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A42EEFD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32D996A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275ADFB" w14:textId="3FCC8B52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Contabilità aziendale e gestione d'impresa</w:t>
            </w:r>
          </w:p>
        </w:tc>
        <w:tc>
          <w:tcPr>
            <w:tcW w:w="708" w:type="dxa"/>
            <w:noWrap/>
            <w:vAlign w:val="center"/>
          </w:tcPr>
          <w:p w14:paraId="77A022C3" w14:textId="509AA85A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556295F7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22010B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134129E3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763510C" w14:textId="2509A361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Dal bilancio alla lettura delle performance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68291585" w14:textId="58397769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B2B7932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DD51988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50DB33B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5F094C6" w14:textId="7DCD8ADD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Integrazione sistemi ICT per il </w:t>
            </w: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br/>
              <w:t xml:space="preserve">controllo di gestione </w:t>
            </w:r>
          </w:p>
        </w:tc>
        <w:tc>
          <w:tcPr>
            <w:tcW w:w="708" w:type="dxa"/>
            <w:noWrap/>
            <w:vAlign w:val="center"/>
          </w:tcPr>
          <w:p w14:paraId="39884952" w14:textId="2FA6D482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C719D0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DA16E3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1690AD46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59A1BF77" w14:textId="51553D31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Performance management, talent retention e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</w:rPr>
              <w:t>sistemi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</w:rPr>
              <w:t xml:space="preserve">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</w:rPr>
              <w:t>incentivanti</w:t>
            </w:r>
            <w:proofErr w:type="spellEnd"/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D3B1AB0" w14:textId="2E333F24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F7B9F56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49C986F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1F6D8C7F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7540CD4" w14:textId="4E1952D9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People &amp;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Inclusion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: benessere e sviluppo organizzativo</w:t>
            </w:r>
          </w:p>
        </w:tc>
        <w:tc>
          <w:tcPr>
            <w:tcW w:w="708" w:type="dxa"/>
            <w:noWrap/>
            <w:vAlign w:val="center"/>
          </w:tcPr>
          <w:p w14:paraId="7E7CF5E8" w14:textId="7F0A1F9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AF2BDC5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D66E50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EBEC03C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48B3B249" w14:textId="3C8C24B3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Change management per lo sviluppo organizzativo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0CB85AB" w14:textId="426AEA0D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AD3C13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8A861D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5E91527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26E1A81F" w14:textId="6768C702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Job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description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, valutazione delle competenze e percorsi di crescita </w:t>
            </w:r>
          </w:p>
        </w:tc>
        <w:tc>
          <w:tcPr>
            <w:tcW w:w="708" w:type="dxa"/>
            <w:noWrap/>
            <w:vAlign w:val="center"/>
          </w:tcPr>
          <w:p w14:paraId="39FB7D83" w14:textId="1AA1DADA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00AD2AD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A40E04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452BC2C2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39DD6F55" w14:textId="39A78BB7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Employer branding e digital recruiting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7F04D482" w14:textId="4E55A6C6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7598E1D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1ADD75C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0612AD" w:rsidRPr="0029457C" w14:paraId="5315FB6B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ADB5A41" w14:textId="6BA7CC36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HR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administration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e gestione del personale </w:t>
            </w:r>
          </w:p>
        </w:tc>
        <w:tc>
          <w:tcPr>
            <w:tcW w:w="708" w:type="dxa"/>
            <w:noWrap/>
            <w:vAlign w:val="center"/>
          </w:tcPr>
          <w:p w14:paraId="0C2237EC" w14:textId="46EBE201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7C8171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22A128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5B43584B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0D5B1636" w14:textId="1F522091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Governance della sicurezza e sistemi di gestione certificati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7A6FBD07" w14:textId="624A25AA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BB3A437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5AF9066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3A04B739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19F1AC6" w14:textId="2CB81259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Sistemi di gestione ambientale secondo gli standard ISO </w:t>
            </w:r>
          </w:p>
        </w:tc>
        <w:tc>
          <w:tcPr>
            <w:tcW w:w="708" w:type="dxa"/>
            <w:noWrap/>
            <w:vAlign w:val="center"/>
          </w:tcPr>
          <w:p w14:paraId="0FD2FC7E" w14:textId="5193DAC6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C2D2A18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BB496A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0205C95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1F5D9C6" w14:textId="2CA4B899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Il Welfare aziendale: misure e soluzioni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FB0797E" w14:textId="303CCCFA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0319438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90FD9B9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26CF1B6E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48C99D1" w14:textId="464A9E5F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Marketing strategico, posizionamento competitivo e sviluppo del mercato </w:t>
            </w:r>
          </w:p>
        </w:tc>
        <w:tc>
          <w:tcPr>
            <w:tcW w:w="708" w:type="dxa"/>
            <w:noWrap/>
            <w:vAlign w:val="center"/>
          </w:tcPr>
          <w:p w14:paraId="30F5D107" w14:textId="27904DA4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160B4CF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6055D0A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86793B5" w14:textId="77777777" w:rsidTr="00703DDF">
        <w:trPr>
          <w:trHeight w:val="454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725C19C8" w14:textId="37AA85B8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Brand, pricing, canali di vendita e comunicazione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52561128" w14:textId="65FF569B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ADCFCFA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AE1EDAC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425E47D0" w14:textId="77777777" w:rsidTr="00703DDF">
        <w:trPr>
          <w:trHeight w:val="454"/>
        </w:trPr>
        <w:tc>
          <w:tcPr>
            <w:tcW w:w="6588" w:type="dxa"/>
            <w:vAlign w:val="center"/>
          </w:tcPr>
          <w:p w14:paraId="689A77BE" w14:textId="23D8AA34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lastRenderedPageBreak/>
              <w:t xml:space="preserve">Omnicanalità: strategie di marketing integrato </w:t>
            </w:r>
          </w:p>
        </w:tc>
        <w:tc>
          <w:tcPr>
            <w:tcW w:w="708" w:type="dxa"/>
            <w:noWrap/>
            <w:vAlign w:val="center"/>
          </w:tcPr>
          <w:p w14:paraId="08F0B0EF" w14:textId="0FAA63D5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4C06C6F" w14:textId="77777777" w:rsidR="000612AD" w:rsidRPr="0029457C" w:rsidRDefault="000612AD" w:rsidP="00926EC3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50CAD3A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23AF8DCC" w14:textId="77777777" w:rsidTr="00703DDF">
        <w:trPr>
          <w:trHeight w:val="454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35F5C3D1" w14:textId="4A0655DF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Social media marketing: strategie di comunicazione digitale per lo sviluppo del </w:t>
            </w:r>
            <w:proofErr w:type="gram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brand</w:t>
            </w:r>
            <w:proofErr w:type="gramEnd"/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065E6D1" w14:textId="16C4AEF5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5054BB1D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D9B238C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23510F1A" w14:textId="77777777" w:rsidTr="00703DDF">
        <w:trPr>
          <w:trHeight w:val="454"/>
        </w:trPr>
        <w:tc>
          <w:tcPr>
            <w:tcW w:w="6588" w:type="dxa"/>
            <w:vAlign w:val="center"/>
          </w:tcPr>
          <w:p w14:paraId="20DFA015" w14:textId="701922B3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Data Analysis e Business Intelligence per il controllo strategico delle performance</w:t>
            </w:r>
          </w:p>
        </w:tc>
        <w:tc>
          <w:tcPr>
            <w:tcW w:w="708" w:type="dxa"/>
            <w:noWrap/>
            <w:vAlign w:val="center"/>
          </w:tcPr>
          <w:p w14:paraId="3E0CF85B" w14:textId="1278B8E9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2A093C7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551EF2B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52243C6D" w14:textId="77777777" w:rsidTr="00703DDF">
        <w:trPr>
          <w:trHeight w:val="454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77BD210C" w14:textId="0F55334D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Strategie commerciali e sviluppo dei mercati internazionali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DA9C9F0" w14:textId="3C5A7632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5B4CA56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3C33063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612AD" w:rsidRPr="0029457C" w14:paraId="64C4850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32F021B" w14:textId="529DD7A1" w:rsidR="000612AD" w:rsidRPr="0029457C" w:rsidRDefault="000612AD" w:rsidP="000612AD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</w:t>
            </w:r>
            <w:r w:rsidRPr="0029457C">
              <w:rPr>
                <w:rFonts w:ascii="Montserrat" w:hAnsi="Montserrat"/>
                <w:sz w:val="18"/>
                <w:szCs w:val="18"/>
              </w:rPr>
              <w:t>Sales Planning e forecasting</w:t>
            </w:r>
          </w:p>
        </w:tc>
        <w:tc>
          <w:tcPr>
            <w:tcW w:w="708" w:type="dxa"/>
            <w:noWrap/>
            <w:vAlign w:val="center"/>
          </w:tcPr>
          <w:p w14:paraId="4D709DD9" w14:textId="757534CD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4647814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D5F86D5" w14:textId="77777777" w:rsidR="000612AD" w:rsidRPr="0029457C" w:rsidRDefault="000612AD" w:rsidP="000612AD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42F9F3A8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2311E3C" w14:textId="2DEF5BAD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Sviluppo del portfolio clienti e gestione delle performance commerciali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161CDD3" w14:textId="6991154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021CBF3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B9A213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55F7B72C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A054D59" w14:textId="529CB864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Gestione rete di vendita per la crescita aziendale</w:t>
            </w:r>
          </w:p>
        </w:tc>
        <w:tc>
          <w:tcPr>
            <w:tcW w:w="708" w:type="dxa"/>
            <w:noWrap/>
            <w:vAlign w:val="center"/>
          </w:tcPr>
          <w:p w14:paraId="08751698" w14:textId="7DEB6384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EF06EB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8D4C789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24C42B3D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1B3AFC1D" w14:textId="615AA52D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E-Commerce strategy management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40E691F1" w14:textId="4A55CDC4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879A73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E119D1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4FF930B0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14BB7943" w14:textId="6D7F88CF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Gestire e innovare i servizi di customer care </w:t>
            </w:r>
          </w:p>
        </w:tc>
        <w:tc>
          <w:tcPr>
            <w:tcW w:w="708" w:type="dxa"/>
            <w:noWrap/>
            <w:vAlign w:val="center"/>
          </w:tcPr>
          <w:p w14:paraId="7727B85B" w14:textId="58C3BA22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9D8840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24DDBE2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6165FEE7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25CDA3A2" w14:textId="50B068C1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Corporate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Communication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e valorizzazione del </w:t>
            </w:r>
            <w:proofErr w:type="gram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brand</w:t>
            </w:r>
            <w:proofErr w:type="gramEnd"/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5D0B5391" w14:textId="67C893B3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691DA1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46853D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3A5EBB3B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20F0D7FC" w14:textId="1AAFA22F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La gestione di campagne promozionali efficaci</w:t>
            </w:r>
          </w:p>
        </w:tc>
        <w:tc>
          <w:tcPr>
            <w:tcW w:w="708" w:type="dxa"/>
            <w:noWrap/>
            <w:vAlign w:val="center"/>
          </w:tcPr>
          <w:p w14:paraId="529A9FE2" w14:textId="14D722B5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0F489EE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05C275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65B37A89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5F4192DC" w14:textId="5EEDB865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Operations e supply chain management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71ABE640" w14:textId="1C5B23B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AAD076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B01F8D3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DE381A" w:rsidRPr="0029457C" w14:paraId="394EAE11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170C957" w14:textId="60C7D3EE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Risk management: anticipare e gestire l'incertezza</w:t>
            </w:r>
          </w:p>
        </w:tc>
        <w:tc>
          <w:tcPr>
            <w:tcW w:w="708" w:type="dxa"/>
            <w:noWrap/>
            <w:vAlign w:val="center"/>
          </w:tcPr>
          <w:p w14:paraId="4EE8D3D7" w14:textId="6F75F28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5513B2A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FB97872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0B1D213D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1A78975F" w14:textId="6D1A381C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Strumenti e tecniche di project management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F53DF25" w14:textId="1AE61716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FA45ACA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F3BFB1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22A84CDC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7790E03F" w14:textId="21E78488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Programmazione e pianificazione della produzione</w:t>
            </w:r>
          </w:p>
        </w:tc>
        <w:tc>
          <w:tcPr>
            <w:tcW w:w="708" w:type="dxa"/>
            <w:noWrap/>
            <w:vAlign w:val="center"/>
          </w:tcPr>
          <w:p w14:paraId="0BF7CED8" w14:textId="08106C28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CC6F4F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7B12A1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777C6AE0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2D99569C" w14:textId="49D420B5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Tempi e metodi per l'ottimizzazione dei processi produttivi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6E9C6B79" w14:textId="7911E0BE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1D3E1C5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888E9C1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18B0962A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7B1D1B71" w14:textId="69F7AEA5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Digitalizzazione e smart manufacturing fattore produttivo strategico </w:t>
            </w:r>
          </w:p>
        </w:tc>
        <w:tc>
          <w:tcPr>
            <w:tcW w:w="708" w:type="dxa"/>
            <w:noWrap/>
            <w:vAlign w:val="center"/>
          </w:tcPr>
          <w:p w14:paraId="26B2B8DC" w14:textId="3DE7CB4A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16A9EAC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25602A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793F1979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B6BBD23" w14:textId="5DF3E98C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KPI e data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analysis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per il controllo della produzione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F43C9B9" w14:textId="006EAFE0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69E882A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ADA7174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5F2B5147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1EE33229" w14:textId="7153987E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Sistema qualità per l'affidabilità e l'efficienza aziendale </w:t>
            </w:r>
          </w:p>
        </w:tc>
        <w:tc>
          <w:tcPr>
            <w:tcW w:w="708" w:type="dxa"/>
            <w:noWrap/>
            <w:vAlign w:val="center"/>
          </w:tcPr>
          <w:p w14:paraId="0D08030C" w14:textId="315DDD9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769A70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B39457A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69E9F4E2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180055B9" w14:textId="2F0E048C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Miglioramento continuo dei processi e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lean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management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5FE55852" w14:textId="790BEDE8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C7A31E1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6D87ABF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40ABFE1F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C31D90D" w14:textId="47D1428E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Nuovi materiali: progettazione, testing e tutela dell’innovazione</w:t>
            </w:r>
          </w:p>
        </w:tc>
        <w:tc>
          <w:tcPr>
            <w:tcW w:w="708" w:type="dxa"/>
            <w:noWrap/>
            <w:vAlign w:val="center"/>
          </w:tcPr>
          <w:p w14:paraId="5F6099B1" w14:textId="59B2DE1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7F51091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F89486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648F6FBF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0F179F38" w14:textId="41F3174E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Pianificazione degli acquisti e delle scorte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843DA13" w14:textId="3E001EA8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E11BD40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99642D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23F9D372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5664550" w14:textId="25D1DD62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Budget degli acquisti e fabbisogni produttivi</w:t>
            </w:r>
          </w:p>
        </w:tc>
        <w:tc>
          <w:tcPr>
            <w:tcW w:w="708" w:type="dxa"/>
            <w:noWrap/>
            <w:vAlign w:val="center"/>
          </w:tcPr>
          <w:p w14:paraId="2F7DF0E5" w14:textId="25A4F33E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D8F4B13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D3FCF20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509AE276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0BBF47E9" w14:textId="7F26CE77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Strategie negoziali e contratti di fornitura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44365DBB" w14:textId="44144DB1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4B6AF9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F7B19D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6625FE50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AF9DA8E" w14:textId="0ECBB195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Qualifica, selezione e sviluppo della rete di fornitura</w:t>
            </w:r>
          </w:p>
        </w:tc>
        <w:tc>
          <w:tcPr>
            <w:tcW w:w="708" w:type="dxa"/>
            <w:noWrap/>
            <w:vAlign w:val="center"/>
          </w:tcPr>
          <w:p w14:paraId="3E4268B4" w14:textId="59F553AB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4B7A98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4EFFF6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5F2B5F7A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4719228F" w14:textId="37684878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Logistica integrata e gestione del magazzino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A4F9FEB" w14:textId="3397B531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BB6B74A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BA25F36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155F3318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EC98386" w14:textId="36B0E4EF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Cyber Security, AI Act e Data protection </w:t>
            </w:r>
          </w:p>
        </w:tc>
        <w:tc>
          <w:tcPr>
            <w:tcW w:w="708" w:type="dxa"/>
            <w:noWrap/>
            <w:vAlign w:val="center"/>
          </w:tcPr>
          <w:p w14:paraId="63C7636D" w14:textId="5E0EEC1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33E2BD4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33245F0D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7018DBCF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ED9F9E5" w14:textId="3B4B6749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lastRenderedPageBreak/>
              <w:t>Progettazione e implementazione di soluzioni AI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B54B1CA" w14:textId="7D853A7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B3565EE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A94233F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3F8006B2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D89EC94" w14:textId="56C639C7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Tecniche di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prompting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per lavorare con l'AI generativa </w:t>
            </w:r>
          </w:p>
        </w:tc>
        <w:tc>
          <w:tcPr>
            <w:tcW w:w="708" w:type="dxa"/>
            <w:noWrap/>
            <w:vAlign w:val="center"/>
          </w:tcPr>
          <w:p w14:paraId="7F4594B2" w14:textId="7B222726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B6673F1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47AA105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5C6F8B2E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2C88EE2B" w14:textId="0DA37478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AI Adoption: persone, processi e cambiamento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C25B8B2" w14:textId="6844D74F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E2B4CAB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E292B51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338FE57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6695F94A" w14:textId="52B7C5A8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Intelligenza artificiale: fondamenti e panoramica delle soluzioni </w:t>
            </w:r>
          </w:p>
        </w:tc>
        <w:tc>
          <w:tcPr>
            <w:tcW w:w="708" w:type="dxa"/>
            <w:noWrap/>
            <w:vAlign w:val="center"/>
          </w:tcPr>
          <w:p w14:paraId="228967AC" w14:textId="3404F14E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C5AF885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8FCC14A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4B7FA373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52082CAA" w14:textId="12444D99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AI per il miglioramento dei processi aziendali:</w:t>
            </w:r>
            <w:r w:rsidR="00A557D6">
              <w:rPr>
                <w:rFonts w:ascii="Montserrat" w:hAnsi="Montserrat"/>
                <w:sz w:val="18"/>
                <w:szCs w:val="18"/>
                <w:lang w:val="it-IT"/>
              </w:rPr>
              <w:t xml:space="preserve"> </w:t>
            </w: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strumenti e tecniche applicative 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EA65C1D" w14:textId="3CA9FDA0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F287CA7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7F4314BD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DE381A" w:rsidRPr="0029457C" w14:paraId="40C09510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2C47F0A" w14:textId="382F8594" w:rsidR="00DE381A" w:rsidRPr="0029457C" w:rsidRDefault="00DE381A" w:rsidP="00DE381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AI Governance e miglioramento continuo</w:t>
            </w:r>
          </w:p>
        </w:tc>
        <w:tc>
          <w:tcPr>
            <w:tcW w:w="708" w:type="dxa"/>
            <w:noWrap/>
            <w:vAlign w:val="center"/>
          </w:tcPr>
          <w:p w14:paraId="474A512A" w14:textId="6073B71E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9188A63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D819F15" w14:textId="77777777" w:rsidR="00DE381A" w:rsidRPr="0029457C" w:rsidRDefault="00DE381A" w:rsidP="00DE381A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4A8E812C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221DBCCC" w14:textId="7BE8F450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Efficienza energetica: attori, tecnologie e investimenti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69E0A85C" w14:textId="47BC1E12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6AA7D1D9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32A5869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06C9F01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6D85C9E5" w14:textId="32F18D7C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Sistema di Gestione dell’Energia UNI CEI EN ISO 50001</w:t>
            </w:r>
          </w:p>
        </w:tc>
        <w:tc>
          <w:tcPr>
            <w:tcW w:w="708" w:type="dxa"/>
            <w:noWrap/>
            <w:vAlign w:val="center"/>
          </w:tcPr>
          <w:p w14:paraId="409F410B" w14:textId="16DA6C16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88F0E4D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3246880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38AACA9F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76B289E0" w14:textId="77CDA197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Tecnologie e interventi di efficientamento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3A60523B" w14:textId="54714FC6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C3F8504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BDEAD4A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1CECF8F4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925B43A" w14:textId="26BD0C00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Economia circolare e Life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Cycle</w:t>
            </w:r>
            <w:proofErr w:type="spellEnd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Assessment</w:t>
            </w:r>
            <w:proofErr w:type="spellEnd"/>
          </w:p>
        </w:tc>
        <w:tc>
          <w:tcPr>
            <w:tcW w:w="708" w:type="dxa"/>
            <w:noWrap/>
            <w:vAlign w:val="center"/>
          </w:tcPr>
          <w:p w14:paraId="767FED08" w14:textId="1A0E3939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4B5558D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B9FCF9F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56CF2407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4618033F" w14:textId="3D823670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Data Analysis per la sostenibilità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24161A7" w14:textId="2EB5EE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14C0E5F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1DD03006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049888B6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5477EF1" w14:textId="476F49BE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Il Modello di Organizzazione e Gestione 231</w:t>
            </w:r>
          </w:p>
        </w:tc>
        <w:tc>
          <w:tcPr>
            <w:tcW w:w="708" w:type="dxa"/>
            <w:noWrap/>
            <w:vAlign w:val="center"/>
          </w:tcPr>
          <w:p w14:paraId="22DD8605" w14:textId="148A0BE6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76B3693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57196730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12E3E3B9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AC173A6" w14:textId="136CDCD0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 xml:space="preserve">Corporate Social </w:t>
            </w:r>
            <w:proofErr w:type="spellStart"/>
            <w:r w:rsidRPr="0029457C">
              <w:rPr>
                <w:rFonts w:ascii="Montserrat" w:hAnsi="Montserrat"/>
                <w:sz w:val="18"/>
                <w:szCs w:val="18"/>
              </w:rPr>
              <w:t>Responsability</w:t>
            </w:r>
            <w:proofErr w:type="spellEnd"/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A7E96BA" w14:textId="0EF720AB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56914DF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B526470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1DF0BA79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BA3EB2D" w14:textId="525FC26C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Il Bilancio di sostenibilità: come redigerlo</w:t>
            </w:r>
          </w:p>
        </w:tc>
        <w:tc>
          <w:tcPr>
            <w:tcW w:w="708" w:type="dxa"/>
            <w:noWrap/>
            <w:vAlign w:val="center"/>
          </w:tcPr>
          <w:p w14:paraId="6A81F550" w14:textId="39ACF6BF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20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6ACE158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14DBA4D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625A94BC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372E64AA" w14:textId="3EB27F2D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KPI e Reporting ESG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09D88F49" w14:textId="3B82C0D3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53FDA442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44934F6B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3BACD0B7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808DA78" w14:textId="60C5C84C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Digital Graphic Design</w:t>
            </w:r>
          </w:p>
        </w:tc>
        <w:tc>
          <w:tcPr>
            <w:tcW w:w="708" w:type="dxa"/>
            <w:noWrap/>
            <w:vAlign w:val="center"/>
          </w:tcPr>
          <w:p w14:paraId="16B21632" w14:textId="222C246A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90A4585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2A19D27D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1EA1594C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6FCFC502" w14:textId="1EA1FB7B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Disegno tecnico e strumenti CAD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10C5D757" w14:textId="127DAE1C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0E2D097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868FC3B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529AD5D2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2EEB87BC" w14:textId="4739586D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Materiali green per una produzione sostenibile</w:t>
            </w:r>
          </w:p>
        </w:tc>
        <w:tc>
          <w:tcPr>
            <w:tcW w:w="708" w:type="dxa"/>
            <w:noWrap/>
            <w:vAlign w:val="center"/>
          </w:tcPr>
          <w:p w14:paraId="1CC309F2" w14:textId="7A8D131A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16149CE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0C5922DB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0A77A5" w:rsidRPr="0029457C" w14:paraId="659A3216" w14:textId="77777777" w:rsidTr="00703DDF">
        <w:trPr>
          <w:trHeight w:val="510"/>
        </w:trPr>
        <w:tc>
          <w:tcPr>
            <w:tcW w:w="6588" w:type="dxa"/>
            <w:shd w:val="clear" w:color="auto" w:fill="F2F2F2" w:themeFill="background1" w:themeFillShade="F2"/>
            <w:vAlign w:val="center"/>
          </w:tcPr>
          <w:p w14:paraId="1909A95A" w14:textId="7E023705" w:rsidR="000A77A5" w:rsidRPr="0029457C" w:rsidRDefault="000A77A5" w:rsidP="000A77A5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>Eco-packaging e riduzione dell'impatto ambientale</w:t>
            </w:r>
          </w:p>
        </w:tc>
        <w:tc>
          <w:tcPr>
            <w:tcW w:w="708" w:type="dxa"/>
            <w:shd w:val="clear" w:color="auto" w:fill="F2F2F2" w:themeFill="background1" w:themeFillShade="F2"/>
            <w:noWrap/>
            <w:vAlign w:val="center"/>
          </w:tcPr>
          <w:p w14:paraId="22B2AB94" w14:textId="1122CFB9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B6D03FD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000000" w:fill="FFFFFF"/>
            <w:vAlign w:val="center"/>
          </w:tcPr>
          <w:p w14:paraId="603ED5BA" w14:textId="77777777" w:rsidR="000A77A5" w:rsidRPr="0029457C" w:rsidRDefault="000A77A5" w:rsidP="000A77A5">
            <w:pPr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</w:tbl>
    <w:p w14:paraId="34A80223" w14:textId="77777777" w:rsidR="00282467" w:rsidRPr="0029457C" w:rsidRDefault="00282467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45F1EEE6" w14:textId="77777777" w:rsidR="00A72269" w:rsidRPr="00A72269" w:rsidRDefault="00A72269" w:rsidP="00A72269">
      <w:pPr>
        <w:ind w:left="-142" w:right="283"/>
        <w:jc w:val="center"/>
        <w:rPr>
          <w:rFonts w:ascii="Montserrat" w:hAnsi="Montserrat" w:cs="Arial"/>
          <w:bCs/>
          <w:color w:val="FF0000"/>
          <w:sz w:val="10"/>
          <w:szCs w:val="10"/>
          <w:lang w:val="it-IT"/>
        </w:rPr>
      </w:pPr>
    </w:p>
    <w:tbl>
      <w:tblPr>
        <w:tblW w:w="1006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3"/>
      </w:tblGrid>
      <w:tr w:rsidR="003D0681" w:rsidRPr="001B1D6F" w14:paraId="660CC36D" w14:textId="77777777" w:rsidTr="00703DDF">
        <w:trPr>
          <w:cantSplit/>
          <w:trHeight w:val="20"/>
          <w:tblHeader/>
        </w:trPr>
        <w:tc>
          <w:tcPr>
            <w:tcW w:w="100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DBDB" w:themeFill="accent2" w:themeFillTint="33"/>
            <w:vAlign w:val="center"/>
            <w:hideMark/>
          </w:tcPr>
          <w:p w14:paraId="0782A185" w14:textId="77777777" w:rsidR="003D0681" w:rsidRPr="0029457C" w:rsidRDefault="003D0681" w:rsidP="001275C5">
            <w:pPr>
              <w:shd w:val="clear" w:color="auto" w:fill="F2DBDB" w:themeFill="accent2" w:themeFillTint="33"/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  <w:p w14:paraId="397B1B0C" w14:textId="44749F13" w:rsidR="003D0681" w:rsidRDefault="003D0681" w:rsidP="002D3D76">
            <w:pPr>
              <w:shd w:val="clear" w:color="auto" w:fill="F2DBDB" w:themeFill="accent2" w:themeFillTint="33"/>
              <w:jc w:val="center"/>
              <w:rPr>
                <w:rFonts w:ascii="Montserrat" w:hAnsi="Montserrat" w:cs="Arial"/>
                <w:sz w:val="32"/>
                <w:szCs w:val="32"/>
                <w:lang w:val="it-IT"/>
              </w:rPr>
            </w:pPr>
            <w:r w:rsidRPr="0029457C">
              <w:rPr>
                <w:rFonts w:ascii="Montserrat" w:hAnsi="Montserrat" w:cs="Arial"/>
                <w:sz w:val="32"/>
                <w:szCs w:val="32"/>
                <w:lang w:val="it-IT"/>
              </w:rPr>
              <w:t>CORSI SICUREZZA</w:t>
            </w:r>
          </w:p>
          <w:p w14:paraId="42C969E2" w14:textId="77777777" w:rsidR="003D0681" w:rsidRPr="0029457C" w:rsidRDefault="003D0681" w:rsidP="001B1D6F">
            <w:pPr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  <w:p w14:paraId="43EFEABA" w14:textId="77777777" w:rsidR="003D0681" w:rsidRPr="0029457C" w:rsidRDefault="003D0681">
            <w:pPr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</w:tc>
      </w:tr>
    </w:tbl>
    <w:p w14:paraId="76226105" w14:textId="77777777" w:rsidR="003613BE" w:rsidRPr="0029457C" w:rsidRDefault="003613BE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tbl>
      <w:tblPr>
        <w:tblW w:w="10063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8"/>
        <w:gridCol w:w="992"/>
        <w:gridCol w:w="1417"/>
        <w:gridCol w:w="1066"/>
      </w:tblGrid>
      <w:tr w:rsidR="00727F9D" w:rsidRPr="00BE38FB" w14:paraId="71C1BACA" w14:textId="77777777" w:rsidTr="00BE38FB">
        <w:trPr>
          <w:trHeight w:val="20"/>
          <w:tblHeader/>
        </w:trPr>
        <w:tc>
          <w:tcPr>
            <w:tcW w:w="6588" w:type="dxa"/>
            <w:vAlign w:val="center"/>
            <w:hideMark/>
          </w:tcPr>
          <w:p w14:paraId="49A5A5C3" w14:textId="77777777" w:rsidR="00727F9D" w:rsidRPr="00BE38FB" w:rsidRDefault="00727F9D">
            <w:pPr>
              <w:rPr>
                <w:rFonts w:ascii="Montserrat" w:hAnsi="Montserrat"/>
                <w:b/>
                <w:bCs/>
                <w:color w:val="auto"/>
                <w:sz w:val="16"/>
                <w:szCs w:val="16"/>
                <w:lang w:val="it-IT"/>
              </w:rPr>
            </w:pPr>
            <w:r w:rsidRPr="00BE38FB">
              <w:rPr>
                <w:rFonts w:ascii="Montserrat" w:hAnsi="Montserrat"/>
                <w:b/>
                <w:bCs/>
                <w:color w:val="auto"/>
                <w:sz w:val="16"/>
                <w:szCs w:val="16"/>
                <w:lang w:val="it-IT"/>
              </w:rPr>
              <w:t>TITOLO CORSO</w:t>
            </w:r>
          </w:p>
        </w:tc>
        <w:tc>
          <w:tcPr>
            <w:tcW w:w="992" w:type="dxa"/>
            <w:vAlign w:val="center"/>
            <w:hideMark/>
          </w:tcPr>
          <w:p w14:paraId="72D4F6A3" w14:textId="77777777" w:rsidR="00727F9D" w:rsidRPr="00BE38FB" w:rsidRDefault="00727F9D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BE38FB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Durata in ore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  <w:hideMark/>
          </w:tcPr>
          <w:p w14:paraId="6F06D262" w14:textId="35936A96" w:rsidR="00727F9D" w:rsidRPr="00BE38FB" w:rsidRDefault="00727F9D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BE38FB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 xml:space="preserve">Numero partecipanti per edizione </w:t>
            </w:r>
          </w:p>
        </w:tc>
        <w:tc>
          <w:tcPr>
            <w:tcW w:w="1066" w:type="dxa"/>
            <w:vAlign w:val="center"/>
          </w:tcPr>
          <w:p w14:paraId="73C1ED83" w14:textId="77777777" w:rsidR="00727F9D" w:rsidRPr="00BE38FB" w:rsidRDefault="00727F9D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BE38FB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Numero edizioni richieste</w:t>
            </w:r>
          </w:p>
        </w:tc>
      </w:tr>
      <w:tr w:rsidR="005B72F4" w:rsidRPr="0029457C" w14:paraId="7DCA3582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027CF7F" w14:textId="7124E28D" w:rsidR="005B72F4" w:rsidRPr="0029457C" w:rsidRDefault="005B72F4" w:rsidP="005B72F4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Corso per lavoratori formazione generale </w:t>
            </w:r>
          </w:p>
        </w:tc>
        <w:tc>
          <w:tcPr>
            <w:tcW w:w="992" w:type="dxa"/>
            <w:noWrap/>
            <w:vAlign w:val="center"/>
          </w:tcPr>
          <w:p w14:paraId="024FF536" w14:textId="43C779FF" w:rsidR="005B72F4" w:rsidRPr="0029457C" w:rsidRDefault="005B72F4" w:rsidP="005B72F4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507EC353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A183587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B72F4" w:rsidRPr="0029457C" w14:paraId="6C1994BD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56C94EFC" w14:textId="2F142792" w:rsidR="005B72F4" w:rsidRPr="0029457C" w:rsidRDefault="005B72F4" w:rsidP="005B72F4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per lavoratori formazione specifica – rischio basso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03E80526" w14:textId="569FFA3C" w:rsidR="005B72F4" w:rsidRPr="0029457C" w:rsidRDefault="005B72F4" w:rsidP="005B72F4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771A2FFC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42AFC4B1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B72F4" w:rsidRPr="0029457C" w14:paraId="581AC7E7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81741FD" w14:textId="333ED8B1" w:rsidR="005B72F4" w:rsidRPr="0029457C" w:rsidRDefault="005B72F4" w:rsidP="005B72F4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per lavoratori formazione specifica – rischio medio</w:t>
            </w:r>
          </w:p>
        </w:tc>
        <w:tc>
          <w:tcPr>
            <w:tcW w:w="992" w:type="dxa"/>
            <w:noWrap/>
            <w:vAlign w:val="center"/>
          </w:tcPr>
          <w:p w14:paraId="0F4B6FBD" w14:textId="524FBE64" w:rsidR="005B72F4" w:rsidRPr="0029457C" w:rsidRDefault="005B72F4" w:rsidP="005B72F4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14:paraId="5C0A5D8E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4B3FDC2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B72F4" w:rsidRPr="0029457C" w14:paraId="07D1DF0A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116B049D" w14:textId="0D0BD12D" w:rsidR="005B72F4" w:rsidRPr="0029457C" w:rsidRDefault="005B72F4" w:rsidP="005B72F4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per lavoratori formazione specifica – rischio alto 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519CBB66" w14:textId="5847E010" w:rsidR="005B72F4" w:rsidRPr="0029457C" w:rsidRDefault="005B72F4" w:rsidP="005B72F4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04CE1306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70BC6DEC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B72F4" w:rsidRPr="0029457C" w14:paraId="3450230E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BC8806C" w14:textId="19645AC8" w:rsidR="005B72F4" w:rsidRPr="0029457C" w:rsidRDefault="005B72F4" w:rsidP="005B72F4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</w:rPr>
              <w:lastRenderedPageBreak/>
              <w:t xml:space="preserve">Corso per </w:t>
            </w:r>
            <w:proofErr w:type="spellStart"/>
            <w:r w:rsidRPr="0029457C">
              <w:rPr>
                <w:rFonts w:ascii="Montserrat" w:hAnsi="Montserrat" w:cs="Calibri"/>
                <w:sz w:val="18"/>
                <w:szCs w:val="18"/>
              </w:rPr>
              <w:t>preposti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5F39B95" w14:textId="586BA891" w:rsidR="005B72F4" w:rsidRPr="0029457C" w:rsidRDefault="005B72F4" w:rsidP="005B72F4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5DA46FA1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085B5ECA" w14:textId="77777777" w:rsidR="005B72F4" w:rsidRPr="0029457C" w:rsidRDefault="005B72F4" w:rsidP="005B72F4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03D08" w:rsidRPr="0029457C" w14:paraId="18121609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67B20BB0" w14:textId="5F72FA50" w:rsidR="00503D08" w:rsidRPr="0029457C" w:rsidRDefault="00503D08" w:rsidP="00503D08">
            <w:pPr>
              <w:rPr>
                <w:rFonts w:ascii="Montserrat" w:hAnsi="Montserrat" w:cs="Calibri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per responsabile e addetto al servizio di prevenzione e protezione dai rischi ai sensi dell’art. 32 del d.lgs. n. 81/2008 - Modulo A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4774CEF" w14:textId="58F9C500" w:rsidR="00503D08" w:rsidRPr="0029457C" w:rsidRDefault="00503D08" w:rsidP="00503D0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28</w:t>
            </w:r>
          </w:p>
        </w:tc>
        <w:tc>
          <w:tcPr>
            <w:tcW w:w="1417" w:type="dxa"/>
            <w:noWrap/>
            <w:vAlign w:val="center"/>
          </w:tcPr>
          <w:p w14:paraId="5FCF392D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BD150B6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03D08" w:rsidRPr="0029457C" w14:paraId="666B561E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63AFA155" w14:textId="01076719" w:rsidR="00503D08" w:rsidRPr="0029457C" w:rsidRDefault="00503D08" w:rsidP="00503D08">
            <w:pPr>
              <w:rPr>
                <w:rFonts w:ascii="Montserrat" w:hAnsi="Montserrat" w:cs="Calibri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per responsabile e addetto al servizio di prevenzione e protezione dai rischi ai sensi dell’art. 32 del d.lgs. n. 81/2008- Modulo B </w:t>
            </w:r>
          </w:p>
        </w:tc>
        <w:tc>
          <w:tcPr>
            <w:tcW w:w="992" w:type="dxa"/>
            <w:noWrap/>
            <w:vAlign w:val="center"/>
          </w:tcPr>
          <w:p w14:paraId="63CD1C8F" w14:textId="140AD23F" w:rsidR="00503D08" w:rsidRPr="0029457C" w:rsidRDefault="00503D08" w:rsidP="00503D0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48</w:t>
            </w:r>
          </w:p>
        </w:tc>
        <w:tc>
          <w:tcPr>
            <w:tcW w:w="1417" w:type="dxa"/>
            <w:noWrap/>
            <w:vAlign w:val="center"/>
          </w:tcPr>
          <w:p w14:paraId="4ECD7C41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C24AF71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03D08" w:rsidRPr="0029457C" w14:paraId="47C91266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1871574A" w14:textId="7E307C26" w:rsidR="00503D08" w:rsidRPr="0029457C" w:rsidRDefault="00503D08" w:rsidP="00503D08">
            <w:pPr>
              <w:rPr>
                <w:rFonts w:ascii="Montserrat" w:hAnsi="Montserrat" w:cs="Calibri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per responsabile e addetto al servizio di prevenzione e protezione dai rischi ai sensi dell’art. 32 del d.lgs. n. 81/2008 - Modulo C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4F2E759E" w14:textId="2517AB2A" w:rsidR="00503D08" w:rsidRPr="0029457C" w:rsidRDefault="00503D08" w:rsidP="00503D0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24</w:t>
            </w:r>
          </w:p>
        </w:tc>
        <w:tc>
          <w:tcPr>
            <w:tcW w:w="1417" w:type="dxa"/>
            <w:noWrap/>
            <w:vAlign w:val="center"/>
          </w:tcPr>
          <w:p w14:paraId="44631008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76AD062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03D08" w:rsidRPr="0029457C" w14:paraId="4D50C42A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6778ED69" w14:textId="180E34F7" w:rsidR="00503D08" w:rsidRPr="0029457C" w:rsidRDefault="00503D08" w:rsidP="00503D08">
            <w:pPr>
              <w:rPr>
                <w:rFonts w:ascii="Montserrat" w:hAnsi="Montserrat" w:cs="Calibri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lavoratori </w:t>
            </w:r>
          </w:p>
        </w:tc>
        <w:tc>
          <w:tcPr>
            <w:tcW w:w="992" w:type="dxa"/>
            <w:noWrap/>
            <w:vAlign w:val="center"/>
          </w:tcPr>
          <w:p w14:paraId="2538C5C4" w14:textId="74129EE0" w:rsidR="00503D08" w:rsidRPr="0029457C" w:rsidRDefault="00503D08" w:rsidP="00503D0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6</w:t>
            </w:r>
          </w:p>
        </w:tc>
        <w:tc>
          <w:tcPr>
            <w:tcW w:w="1417" w:type="dxa"/>
            <w:noWrap/>
            <w:vAlign w:val="center"/>
          </w:tcPr>
          <w:p w14:paraId="0E07A3E8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5627BB7E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503D08" w:rsidRPr="0029457C" w14:paraId="33A4ED1B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72425372" w14:textId="0965EB98" w:rsidR="00503D08" w:rsidRPr="0029457C" w:rsidRDefault="00503D08" w:rsidP="00503D08">
            <w:pPr>
              <w:rPr>
                <w:rFonts w:ascii="Montserrat" w:hAnsi="Montserrat" w:cs="Calibri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preposti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7588363F" w14:textId="260BCF35" w:rsidR="00503D08" w:rsidRPr="0029457C" w:rsidRDefault="00503D08" w:rsidP="00503D08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6</w:t>
            </w:r>
          </w:p>
        </w:tc>
        <w:tc>
          <w:tcPr>
            <w:tcW w:w="1417" w:type="dxa"/>
            <w:noWrap/>
            <w:vAlign w:val="center"/>
          </w:tcPr>
          <w:p w14:paraId="0595F637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65136209" w14:textId="77777777" w:rsidR="00503D08" w:rsidRPr="0029457C" w:rsidRDefault="00503D08" w:rsidP="00503D08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</w:tbl>
    <w:p w14:paraId="5C7CAA27" w14:textId="77777777" w:rsidR="000B7FDC" w:rsidRPr="0029457C" w:rsidRDefault="000B7FDC">
      <w:pPr>
        <w:rPr>
          <w:rFonts w:ascii="Montserrat" w:hAnsi="Montserrat"/>
          <w:sz w:val="18"/>
          <w:szCs w:val="18"/>
        </w:rPr>
      </w:pPr>
    </w:p>
    <w:p w14:paraId="772D2DDF" w14:textId="77777777" w:rsidR="000B7FDC" w:rsidRPr="0029457C" w:rsidRDefault="000B7FDC">
      <w:pPr>
        <w:rPr>
          <w:rFonts w:ascii="Montserrat" w:hAnsi="Montserrat"/>
          <w:sz w:val="18"/>
          <w:szCs w:val="18"/>
        </w:rPr>
      </w:pPr>
    </w:p>
    <w:tbl>
      <w:tblPr>
        <w:tblW w:w="1006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3"/>
      </w:tblGrid>
      <w:tr w:rsidR="000B7FDC" w:rsidRPr="002E45C3" w14:paraId="5E024F50" w14:textId="77777777" w:rsidTr="00703DDF">
        <w:trPr>
          <w:cantSplit/>
          <w:trHeight w:val="20"/>
          <w:tblHeader/>
        </w:trPr>
        <w:tc>
          <w:tcPr>
            <w:tcW w:w="1006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2DBDB" w:themeFill="accent2" w:themeFillTint="33"/>
            <w:vAlign w:val="center"/>
            <w:hideMark/>
          </w:tcPr>
          <w:p w14:paraId="70FE85B2" w14:textId="77777777" w:rsidR="000B7FDC" w:rsidRPr="0029457C" w:rsidRDefault="000B7FDC" w:rsidP="001275C5">
            <w:pPr>
              <w:shd w:val="clear" w:color="auto" w:fill="F2DBDB" w:themeFill="accent2" w:themeFillTint="33"/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  <w:p w14:paraId="6F5BE5A9" w14:textId="20287984" w:rsidR="000B7FDC" w:rsidRPr="0029457C" w:rsidRDefault="000B7FDC" w:rsidP="002D3D76">
            <w:pPr>
              <w:shd w:val="clear" w:color="auto" w:fill="F2DBDB" w:themeFill="accent2" w:themeFillTint="33"/>
              <w:jc w:val="center"/>
              <w:rPr>
                <w:rFonts w:ascii="Montserrat" w:hAnsi="Montserrat" w:cs="Arial"/>
                <w:sz w:val="32"/>
                <w:szCs w:val="32"/>
                <w:lang w:val="it-IT"/>
              </w:rPr>
            </w:pPr>
            <w:r w:rsidRPr="0029457C">
              <w:rPr>
                <w:rFonts w:ascii="Montserrat" w:hAnsi="Montserrat" w:cs="Arial"/>
                <w:sz w:val="32"/>
                <w:szCs w:val="32"/>
                <w:lang w:val="it-IT"/>
              </w:rPr>
              <w:t>CORSI SICUREZZA - ATTREZZATURE</w:t>
            </w:r>
          </w:p>
          <w:p w14:paraId="33868918" w14:textId="0697F7D6" w:rsidR="000B7FDC" w:rsidRPr="001153A1" w:rsidRDefault="00DE49BC">
            <w:pPr>
              <w:jc w:val="center"/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</w:pPr>
            <w:r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N.B. È possibile inserire questi corsi soltanto se </w:t>
            </w:r>
            <w:r w:rsidR="00B6642B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l’azienda può </w:t>
            </w:r>
            <w:r w:rsidR="007F6B14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mettere in aula </w:t>
            </w:r>
            <w:r w:rsidR="00A72269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un minimo </w:t>
            </w:r>
            <w:r w:rsidR="00A72269" w:rsidRPr="001153A1">
              <w:rPr>
                <w:rFonts w:ascii="Montserrat" w:hAnsi="Montserrat" w:cs="Arial"/>
                <w:color w:val="FF0000"/>
                <w:sz w:val="16"/>
                <w:szCs w:val="16"/>
                <w:u w:val="single"/>
                <w:lang w:val="it-IT"/>
              </w:rPr>
              <w:t>di</w:t>
            </w:r>
            <w:r w:rsidR="007F6B14" w:rsidRPr="001153A1">
              <w:rPr>
                <w:rFonts w:ascii="Montserrat" w:hAnsi="Montserrat" w:cs="Arial"/>
                <w:color w:val="FF0000"/>
                <w:sz w:val="16"/>
                <w:szCs w:val="16"/>
                <w:u w:val="single"/>
                <w:lang w:val="it-IT"/>
              </w:rPr>
              <w:t xml:space="preserve"> </w:t>
            </w:r>
            <w:proofErr w:type="gramStart"/>
            <w:r w:rsidR="007F6B14" w:rsidRPr="001153A1">
              <w:rPr>
                <w:rFonts w:ascii="Montserrat" w:hAnsi="Montserrat" w:cs="Arial"/>
                <w:color w:val="FF0000"/>
                <w:sz w:val="16"/>
                <w:szCs w:val="16"/>
                <w:u w:val="single"/>
                <w:lang w:val="it-IT"/>
              </w:rPr>
              <w:t>4</w:t>
            </w:r>
            <w:proofErr w:type="gramEnd"/>
            <w:r w:rsidR="007F6B14" w:rsidRPr="001153A1">
              <w:rPr>
                <w:rFonts w:ascii="Montserrat" w:hAnsi="Montserrat" w:cs="Arial"/>
                <w:color w:val="FF0000"/>
                <w:sz w:val="16"/>
                <w:szCs w:val="16"/>
                <w:u w:val="single"/>
                <w:lang w:val="it-IT"/>
              </w:rPr>
              <w:t xml:space="preserve"> partecipanti</w:t>
            </w:r>
            <w:r w:rsidR="00E462CD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 e dispone </w:t>
            </w:r>
            <w:r w:rsidR="00244C19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>degli spazi e delle attrezzatu</w:t>
            </w:r>
            <w:r w:rsidR="00AB7B36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re </w:t>
            </w:r>
            <w:r w:rsidR="00A74219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per la </w:t>
            </w:r>
            <w:r w:rsidR="00AB7B36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>formazione</w:t>
            </w:r>
            <w:r w:rsidR="001153A1" w:rsidRPr="001153A1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 xml:space="preserve"> </w:t>
            </w:r>
            <w:r w:rsidR="000041D2">
              <w:rPr>
                <w:rFonts w:ascii="Montserrat" w:hAnsi="Montserrat" w:cs="Arial"/>
                <w:color w:val="FF0000"/>
                <w:sz w:val="16"/>
                <w:szCs w:val="16"/>
                <w:lang w:val="it-IT"/>
              </w:rPr>
              <w:t>richiesta</w:t>
            </w:r>
          </w:p>
          <w:p w14:paraId="4B462B92" w14:textId="77777777" w:rsidR="000B7FDC" w:rsidRPr="0029457C" w:rsidRDefault="000B7FDC">
            <w:pPr>
              <w:jc w:val="center"/>
              <w:rPr>
                <w:rFonts w:ascii="Montserrat" w:hAnsi="Montserrat" w:cs="Arial"/>
                <w:sz w:val="18"/>
                <w:szCs w:val="18"/>
                <w:lang w:val="it-IT"/>
              </w:rPr>
            </w:pPr>
          </w:p>
        </w:tc>
      </w:tr>
    </w:tbl>
    <w:p w14:paraId="11A1AF26" w14:textId="77777777" w:rsidR="000B7FDC" w:rsidRPr="00DE49BC" w:rsidRDefault="000B7FDC">
      <w:pPr>
        <w:rPr>
          <w:rFonts w:ascii="Montserrat" w:hAnsi="Montserrat"/>
          <w:sz w:val="18"/>
          <w:szCs w:val="18"/>
          <w:lang w:val="it-IT"/>
        </w:rPr>
      </w:pPr>
    </w:p>
    <w:tbl>
      <w:tblPr>
        <w:tblW w:w="10063" w:type="dxa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88"/>
        <w:gridCol w:w="992"/>
        <w:gridCol w:w="1417"/>
        <w:gridCol w:w="1066"/>
      </w:tblGrid>
      <w:tr w:rsidR="000B7FDC" w:rsidRPr="00657F15" w14:paraId="15518594" w14:textId="77777777" w:rsidTr="00703DDF">
        <w:trPr>
          <w:trHeight w:val="20"/>
          <w:tblHeader/>
        </w:trPr>
        <w:tc>
          <w:tcPr>
            <w:tcW w:w="6588" w:type="dxa"/>
            <w:vAlign w:val="center"/>
            <w:hideMark/>
          </w:tcPr>
          <w:p w14:paraId="1C5E3B85" w14:textId="77777777" w:rsidR="000B7FDC" w:rsidRPr="00657F15" w:rsidRDefault="000B7FDC">
            <w:pPr>
              <w:rPr>
                <w:rFonts w:ascii="Montserrat" w:hAnsi="Montserrat"/>
                <w:b/>
                <w:bCs/>
                <w:color w:val="auto"/>
                <w:sz w:val="16"/>
                <w:szCs w:val="16"/>
                <w:lang w:val="it-IT"/>
              </w:rPr>
            </w:pPr>
            <w:r w:rsidRPr="00657F15">
              <w:rPr>
                <w:rFonts w:ascii="Montserrat" w:hAnsi="Montserrat"/>
                <w:b/>
                <w:bCs/>
                <w:color w:val="auto"/>
                <w:sz w:val="16"/>
                <w:szCs w:val="16"/>
                <w:lang w:val="it-IT"/>
              </w:rPr>
              <w:t>TITOLO CORSO</w:t>
            </w:r>
          </w:p>
        </w:tc>
        <w:tc>
          <w:tcPr>
            <w:tcW w:w="992" w:type="dxa"/>
            <w:vAlign w:val="center"/>
            <w:hideMark/>
          </w:tcPr>
          <w:p w14:paraId="661E1BE1" w14:textId="77777777" w:rsidR="000B7FDC" w:rsidRPr="00657F15" w:rsidRDefault="000B7FDC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657F15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Durata in ore</w:t>
            </w:r>
          </w:p>
        </w:tc>
        <w:tc>
          <w:tcPr>
            <w:tcW w:w="1417" w:type="dxa"/>
            <w:shd w:val="clear" w:color="auto" w:fill="F2DBDB" w:themeFill="accent2" w:themeFillTint="33"/>
            <w:vAlign w:val="center"/>
            <w:hideMark/>
          </w:tcPr>
          <w:p w14:paraId="2C207A47" w14:textId="77777777" w:rsidR="000B7FDC" w:rsidRPr="00657F15" w:rsidRDefault="000B7FDC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657F15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 xml:space="preserve">Numero partecipanti per edizione </w:t>
            </w:r>
            <w:r w:rsidRPr="00657F15">
              <w:rPr>
                <w:rFonts w:ascii="Montserrat" w:hAnsi="Montserrat" w:cs="Arial"/>
                <w:b/>
                <w:bCs/>
                <w:color w:val="FF0000"/>
                <w:sz w:val="16"/>
                <w:szCs w:val="16"/>
                <w:lang w:val="it-IT"/>
              </w:rPr>
              <w:t>(minimo 4)</w:t>
            </w:r>
          </w:p>
        </w:tc>
        <w:tc>
          <w:tcPr>
            <w:tcW w:w="1066" w:type="dxa"/>
            <w:vAlign w:val="center"/>
          </w:tcPr>
          <w:p w14:paraId="74FFD313" w14:textId="77777777" w:rsidR="000B7FDC" w:rsidRPr="00657F15" w:rsidRDefault="000B7FDC">
            <w:pPr>
              <w:jc w:val="center"/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</w:pPr>
            <w:r w:rsidRPr="00657F15">
              <w:rPr>
                <w:rFonts w:ascii="Montserrat" w:hAnsi="Montserrat" w:cs="Arial"/>
                <w:b/>
                <w:bCs/>
                <w:sz w:val="16"/>
                <w:szCs w:val="16"/>
                <w:lang w:val="it-IT"/>
              </w:rPr>
              <w:t>Numero edizioni richieste</w:t>
            </w:r>
          </w:p>
        </w:tc>
      </w:tr>
      <w:tr w:rsidR="0087057A" w:rsidRPr="0029457C" w14:paraId="15245478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4FD1DE9F" w14:textId="20317E9A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per lavoratori che operano in ambienti sospetti di inquinamento o confinati (dpr n. 177/2011) 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41564A4F" w14:textId="7D00AC74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266D9CA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561F985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32209155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569F958" w14:textId="315E3997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PLE su stabilizzatori</w:t>
            </w:r>
          </w:p>
        </w:tc>
        <w:tc>
          <w:tcPr>
            <w:tcW w:w="992" w:type="dxa"/>
            <w:noWrap/>
            <w:vAlign w:val="center"/>
          </w:tcPr>
          <w:p w14:paraId="0D8F8C00" w14:textId="1DE4CE63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14:paraId="56FA861C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63F7BD2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6490DD1B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6F1D2906" w14:textId="3AB2C0D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PLE senza stabilizzatori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4CBBBB6C" w14:textId="6DCE6356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14:paraId="5911FBF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1FC3BD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1336B99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7A683F8" w14:textId="7FD897CF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</w:t>
            </w:r>
            <w:r w:rsidRPr="0029457C">
              <w:rPr>
                <w:rFonts w:ascii="Montserrat" w:hAnsi="Montserrat"/>
                <w:sz w:val="18"/>
                <w:szCs w:val="18"/>
                <w:lang w:val="it-IT"/>
              </w:rPr>
              <w:t xml:space="preserve"> 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per addetti alla conduzione di PLE con e senza stabilizzatori</w:t>
            </w:r>
          </w:p>
        </w:tc>
        <w:tc>
          <w:tcPr>
            <w:tcW w:w="992" w:type="dxa"/>
            <w:noWrap/>
            <w:vAlign w:val="center"/>
          </w:tcPr>
          <w:p w14:paraId="1A217DDD" w14:textId="21C5BD00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11E646AD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4A3227F3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43D32F4A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386E6146" w14:textId="2EABF92F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gru per autocarro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7D9690BE" w14:textId="39F06C10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143BD2D2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56137743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6DCEDFB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D0816EB" w14:textId="4581726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gru a torre a rotazione in basso</w:t>
            </w:r>
          </w:p>
        </w:tc>
        <w:tc>
          <w:tcPr>
            <w:tcW w:w="992" w:type="dxa"/>
            <w:noWrap/>
            <w:vAlign w:val="center"/>
          </w:tcPr>
          <w:p w14:paraId="1A641D60" w14:textId="576E6B17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0DC7A3D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EE5899C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44298D2D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64A27486" w14:textId="5D4F8AFC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gru a torre a rotazione in alto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475D1750" w14:textId="420F43EC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595441B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069C14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79AA1520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0919C7E6" w14:textId="766099C0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teorico-pratico per addetti alla conduzione di gru a torre a rotazione in basso e in alto </w:t>
            </w:r>
          </w:p>
        </w:tc>
        <w:tc>
          <w:tcPr>
            <w:tcW w:w="992" w:type="dxa"/>
            <w:noWrap/>
            <w:vAlign w:val="center"/>
          </w:tcPr>
          <w:p w14:paraId="3D168025" w14:textId="5EAD8428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14</w:t>
            </w:r>
          </w:p>
        </w:tc>
        <w:tc>
          <w:tcPr>
            <w:tcW w:w="1417" w:type="dxa"/>
            <w:noWrap/>
            <w:vAlign w:val="center"/>
          </w:tcPr>
          <w:p w14:paraId="233EF11F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40B4F865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2D1F8EA5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0CF9760C" w14:textId="12DCBD42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teorico-pratico per addetti alla conduzione di carrelli elevatori industriali semoventi con conducente a bordo 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593262EE" w14:textId="41B3E10D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7D0A239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0905587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505DA52B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2EB0195F" w14:textId="1742EC0E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carrelli elevatori semoventi a braccio telescopico con conducente a bordo</w:t>
            </w:r>
          </w:p>
        </w:tc>
        <w:tc>
          <w:tcPr>
            <w:tcW w:w="992" w:type="dxa"/>
            <w:noWrap/>
            <w:vAlign w:val="center"/>
          </w:tcPr>
          <w:p w14:paraId="34CA2BA7" w14:textId="2CCD867E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4AF96CD9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5DD1B019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F818F38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339646A7" w14:textId="64B0EA0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carrelli/sollevatori/elevatori semoventi telescopici rotativi con conducente a bordo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27213AF4" w14:textId="63AD5049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12</w:t>
            </w:r>
          </w:p>
        </w:tc>
        <w:tc>
          <w:tcPr>
            <w:tcW w:w="1417" w:type="dxa"/>
            <w:noWrap/>
            <w:vAlign w:val="center"/>
          </w:tcPr>
          <w:p w14:paraId="40DF64A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5525357B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44FCF4D7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78602185" w14:textId="476D7EC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teorico-pratico per addetti alla conduzione di carrelli industriali semoventi, carrelli semoventi a braccio telescopico e carrelli/sollevatori/elevatori semoventi telescopici rotativi con conducente a bordo </w:t>
            </w:r>
          </w:p>
        </w:tc>
        <w:tc>
          <w:tcPr>
            <w:tcW w:w="992" w:type="dxa"/>
            <w:noWrap/>
            <w:vAlign w:val="center"/>
          </w:tcPr>
          <w:p w14:paraId="1AF2E4C7" w14:textId="0AEDE96C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16</w:t>
            </w:r>
          </w:p>
        </w:tc>
        <w:tc>
          <w:tcPr>
            <w:tcW w:w="1417" w:type="dxa"/>
            <w:noWrap/>
            <w:vAlign w:val="center"/>
          </w:tcPr>
          <w:p w14:paraId="733F6AB3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62ED4F02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E2CFE31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3749B246" w14:textId="3BE3FC05" w:rsidR="0087057A" w:rsidRPr="0029457C" w:rsidRDefault="00B8348E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>
              <w:rPr>
                <w:rFonts w:ascii="Montserrat" w:hAnsi="Montserrat" w:cs="Calibri"/>
                <w:color w:val="auto"/>
                <w:sz w:val="18"/>
                <w:szCs w:val="18"/>
                <w:lang w:val="it-IT"/>
              </w:rPr>
              <w:t>Modulo aggiuntivo pratico</w:t>
            </w:r>
            <w:r w:rsidR="0087057A" w:rsidRPr="0029457C">
              <w:rPr>
                <w:rFonts w:ascii="Montserrat" w:hAnsi="Montserrat" w:cs="Calibri"/>
                <w:color w:val="auto"/>
                <w:sz w:val="18"/>
                <w:szCs w:val="18"/>
                <w:lang w:val="it-IT"/>
              </w:rPr>
              <w:t xml:space="preserve"> per addetti alla conduzione di carrelli industriali semoventi, carrelli semoventi a braccio telescopico e carrelli/sollevatori/elevatori semoventi telescopici rotativi destinati al sollevamento di carichi sospesi e di persone con conducente a bordo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2148FCED" w14:textId="4D8BFEB4" w:rsidR="0087057A" w:rsidRPr="0029457C" w:rsidRDefault="00B8348E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>
              <w:rPr>
                <w:rFonts w:ascii="Montserrat" w:hAnsi="Montserrat"/>
                <w:sz w:val="18"/>
                <w:szCs w:val="18"/>
              </w:rPr>
              <w:t>6</w:t>
            </w:r>
          </w:p>
        </w:tc>
        <w:tc>
          <w:tcPr>
            <w:tcW w:w="1417" w:type="dxa"/>
            <w:noWrap/>
            <w:vAlign w:val="center"/>
          </w:tcPr>
          <w:p w14:paraId="081BCD3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D9D7F65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2C4BE136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63ACA62B" w14:textId="50EB4355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gru mobili</w:t>
            </w:r>
          </w:p>
        </w:tc>
        <w:tc>
          <w:tcPr>
            <w:tcW w:w="992" w:type="dxa"/>
            <w:noWrap/>
            <w:vAlign w:val="center"/>
          </w:tcPr>
          <w:p w14:paraId="716FA1B3" w14:textId="50B80F21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14</w:t>
            </w:r>
          </w:p>
        </w:tc>
        <w:tc>
          <w:tcPr>
            <w:tcW w:w="1417" w:type="dxa"/>
            <w:noWrap/>
            <w:vAlign w:val="center"/>
          </w:tcPr>
          <w:p w14:paraId="629B4750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7A0BA87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74751810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760B9CC5" w14:textId="6C82FD13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Modulo aggiuntivo per addetti alla conduzione di gru mobili su ruote con falcone telescopico o brandeggiabile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68A2EB3" w14:textId="40295827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14:paraId="6E2E49B0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00CDDBC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3962B17E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B29158C" w14:textId="74CCD600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lastRenderedPageBreak/>
              <w:t>Corso teorico-pratico per addetti alla conduzione di caricatori per la movimentazione di materiali (CMM)</w:t>
            </w:r>
          </w:p>
        </w:tc>
        <w:tc>
          <w:tcPr>
            <w:tcW w:w="992" w:type="dxa"/>
            <w:noWrap/>
            <w:vAlign w:val="center"/>
          </w:tcPr>
          <w:p w14:paraId="022C8B48" w14:textId="0D27B0FB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14:paraId="01E80075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C663DE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3CEB077D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1A3FFF66" w14:textId="74F32A65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carroponte/gru a cavalletto con comando pensile/radiocomando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2435B09E" w14:textId="46BD345F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3AC5589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FE485B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136382D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1F8B14DD" w14:textId="4E2E1049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carroponte/gru a cavalletto con comando in cabina</w:t>
            </w:r>
          </w:p>
        </w:tc>
        <w:tc>
          <w:tcPr>
            <w:tcW w:w="992" w:type="dxa"/>
            <w:noWrap/>
            <w:vAlign w:val="center"/>
          </w:tcPr>
          <w:p w14:paraId="35AC1C95" w14:textId="638EFA46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14:paraId="26D13FBF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44873E0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26BAF56D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6BA01679" w14:textId="50001E3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Corso teorico-pratico per addetti alla conduzione di carroponte/gru a cavalletto con comando pensile/radiocomando e/o con comando in cabina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778B1704" w14:textId="7F24407E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11</w:t>
            </w:r>
          </w:p>
        </w:tc>
        <w:tc>
          <w:tcPr>
            <w:tcW w:w="1417" w:type="dxa"/>
            <w:noWrap/>
            <w:vAlign w:val="center"/>
          </w:tcPr>
          <w:p w14:paraId="2DFEE66C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6DA7B5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6737E73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3700D3BE" w14:textId="2F943C89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piattaforme di lavoro mobili elevabili (PLE) con stabilizzatori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5C7FD63" w14:textId="6FDCCFDD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54507EE1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F205542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158490FD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17C6C178" w14:textId="64E326B7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piattaforme di lavoro mobili elevabili (PLE) senza stabilizzatori</w:t>
            </w:r>
          </w:p>
        </w:tc>
        <w:tc>
          <w:tcPr>
            <w:tcW w:w="992" w:type="dxa"/>
            <w:noWrap/>
            <w:vAlign w:val="center"/>
          </w:tcPr>
          <w:p w14:paraId="3EF8DB35" w14:textId="051F413B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6BFE461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4D39EEC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16A7E1E4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19BAF7CE" w14:textId="7951173D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piattaforme di lavoro mobili elevabili (PLE) con e senza stabilizzatori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4C14EA9" w14:textId="1B16364C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76F3856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7751C2B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4B37265F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191A199" w14:textId="36F57A6B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gru per autocarro</w:t>
            </w:r>
          </w:p>
        </w:tc>
        <w:tc>
          <w:tcPr>
            <w:tcW w:w="992" w:type="dxa"/>
            <w:noWrap/>
            <w:vAlign w:val="center"/>
          </w:tcPr>
          <w:p w14:paraId="0AF14626" w14:textId="3E2DCE7C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651CD1E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DAE8529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6F6691C5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1DC7F85C" w14:textId="02662D12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gru a torre - rotazione in basso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1B8F9FD7" w14:textId="7E5752D2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6FF3BA58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7440A77E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3E3DF209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4CF31C4A" w14:textId="24DBC8FB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gru a torre - rotazione in alto</w:t>
            </w:r>
          </w:p>
        </w:tc>
        <w:tc>
          <w:tcPr>
            <w:tcW w:w="992" w:type="dxa"/>
            <w:noWrap/>
            <w:vAlign w:val="center"/>
          </w:tcPr>
          <w:p w14:paraId="2591281D" w14:textId="77113214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4CBCA339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7BCE8E81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59035E0A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697B10D1" w14:textId="1EBA1CEE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gru a torre - entrambe le tipologie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141220E" w14:textId="69BB29C4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2AC43DCB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45834BE5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F2F9746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713B9B44" w14:textId="64F49579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aggiornamento per addetti alla conduzione di carrelli elevatori semoventi con conducente a bordo </w:t>
            </w:r>
          </w:p>
        </w:tc>
        <w:tc>
          <w:tcPr>
            <w:tcW w:w="992" w:type="dxa"/>
            <w:noWrap/>
            <w:vAlign w:val="center"/>
          </w:tcPr>
          <w:p w14:paraId="16C086A7" w14:textId="4C3E31D3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72FA6D63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0C435C10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14676C10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2FCB1A85" w14:textId="439B2DB1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lavoratori addetti alla conduzione di carrelli elevatori semoventi a braccio telescopico con conducente a bordo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1DC51BBD" w14:textId="090A3B88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2DC5D6B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9CACEAC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7CB9A5A9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EA9518A" w14:textId="161739F2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carrelli/sollevatori/elevatori semoventi telescopici rotativi con conducente a bordo</w:t>
            </w:r>
          </w:p>
        </w:tc>
        <w:tc>
          <w:tcPr>
            <w:tcW w:w="992" w:type="dxa"/>
            <w:noWrap/>
            <w:vAlign w:val="center"/>
          </w:tcPr>
          <w:p w14:paraId="20AA1006" w14:textId="689A75A5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37357771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19340BE9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7A7763ED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79153130" w14:textId="5EED1EC7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carrelli industriali semoventi, carrelli semoventi a braccio telescopico e carrelli/sollevatori/elevatori semoventi telescopici rotativi con conducente a bordo 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D0CF4C0" w14:textId="08A01F59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35163C6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117D5F2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683E793F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51417215" w14:textId="5A020F52" w:rsidR="0087057A" w:rsidRPr="0029457C" w:rsidRDefault="0087057A" w:rsidP="0087057A">
            <w:pPr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color w:val="auto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color w:val="auto"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color w:val="auto"/>
                <w:sz w:val="18"/>
                <w:szCs w:val="18"/>
                <w:lang w:val="it-IT"/>
              </w:rPr>
              <w:t xml:space="preserve"> per addetti alla conduzione di carrelli industriali semoventi, carrelli semoventi a braccio telescopico e carrelli/sollevatori/elevatori semoventi telescopici rotativi destinati al sollevamento di carichi sospesi e di persone con conducente a bordo</w:t>
            </w:r>
          </w:p>
        </w:tc>
        <w:tc>
          <w:tcPr>
            <w:tcW w:w="992" w:type="dxa"/>
            <w:noWrap/>
            <w:vAlign w:val="center"/>
          </w:tcPr>
          <w:p w14:paraId="56C27A8D" w14:textId="01DF5C19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7DE454C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3B95432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</w:p>
        </w:tc>
      </w:tr>
      <w:tr w:rsidR="0087057A" w:rsidRPr="0029457C" w14:paraId="352745B5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3FBE61AB" w14:textId="1C1294D5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gru mobili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05B5B9A9" w14:textId="70DCD87C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</w:tcPr>
          <w:p w14:paraId="27A04863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4B05B61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2A48B5DC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EA9F0D1" w14:textId="0FE47344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caricatori per la movimentazione di materiali (CMM)</w:t>
            </w:r>
          </w:p>
        </w:tc>
        <w:tc>
          <w:tcPr>
            <w:tcW w:w="992" w:type="dxa"/>
            <w:noWrap/>
            <w:vAlign w:val="center"/>
          </w:tcPr>
          <w:p w14:paraId="18886762" w14:textId="636A1019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  <w:noWrap/>
            <w:vAlign w:val="center"/>
          </w:tcPr>
          <w:p w14:paraId="43F2CBD4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54826AD1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4C9CFD5A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42757BE8" w14:textId="4A26C0E8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5E58C5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 xml:space="preserve">aggiornamento 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>per addetti alla conduzione di carroponte/gru a cavalletto con comando pensile/radiocomando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301F5BF5" w14:textId="76F87402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3E179654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29EEE391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036D28E5" w14:textId="77777777" w:rsidTr="00703DDF">
        <w:trPr>
          <w:trHeight w:val="510"/>
        </w:trPr>
        <w:tc>
          <w:tcPr>
            <w:tcW w:w="6588" w:type="dxa"/>
            <w:vAlign w:val="center"/>
          </w:tcPr>
          <w:p w14:paraId="3DB05111" w14:textId="4BC36FE1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carroponte/gru a cavalletto con comando in cabina</w:t>
            </w:r>
          </w:p>
        </w:tc>
        <w:tc>
          <w:tcPr>
            <w:tcW w:w="992" w:type="dxa"/>
            <w:noWrap/>
            <w:vAlign w:val="center"/>
          </w:tcPr>
          <w:p w14:paraId="3022DE2E" w14:textId="34876444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44B25EDB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09EDD0BA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  <w:tr w:rsidR="0087057A" w:rsidRPr="0029457C" w14:paraId="1C7299D2" w14:textId="77777777" w:rsidTr="00703DDF">
        <w:trPr>
          <w:trHeight w:val="510"/>
        </w:trPr>
        <w:tc>
          <w:tcPr>
            <w:tcW w:w="6588" w:type="dxa"/>
            <w:shd w:val="clear" w:color="auto" w:fill="F2DBDB" w:themeFill="accent2" w:themeFillTint="33"/>
            <w:vAlign w:val="center"/>
          </w:tcPr>
          <w:p w14:paraId="0DC68AF2" w14:textId="23A7DE49" w:rsidR="0087057A" w:rsidRPr="0029457C" w:rsidRDefault="0087057A" w:rsidP="0087057A">
            <w:pPr>
              <w:rPr>
                <w:rFonts w:ascii="Montserrat" w:hAnsi="Montserrat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Corso di </w:t>
            </w:r>
            <w:r w:rsidRPr="0029457C">
              <w:rPr>
                <w:rFonts w:ascii="Montserrat" w:hAnsi="Montserrat" w:cs="Calibri"/>
                <w:b/>
                <w:bCs/>
                <w:sz w:val="18"/>
                <w:szCs w:val="18"/>
                <w:lang w:val="it-IT"/>
              </w:rPr>
              <w:t>aggiornamento</w:t>
            </w:r>
            <w:r w:rsidRPr="0029457C">
              <w:rPr>
                <w:rFonts w:ascii="Montserrat" w:hAnsi="Montserrat" w:cs="Calibri"/>
                <w:sz w:val="18"/>
                <w:szCs w:val="18"/>
                <w:lang w:val="it-IT"/>
              </w:rPr>
              <w:t xml:space="preserve"> per addetti alla conduzione di carroponte/gru a cavalletto con comando pensile/radiocomando e/o con comando in cabina</w:t>
            </w:r>
          </w:p>
        </w:tc>
        <w:tc>
          <w:tcPr>
            <w:tcW w:w="992" w:type="dxa"/>
            <w:shd w:val="clear" w:color="auto" w:fill="F2DBDB" w:themeFill="accent2" w:themeFillTint="33"/>
            <w:noWrap/>
            <w:vAlign w:val="center"/>
          </w:tcPr>
          <w:p w14:paraId="14CD30C5" w14:textId="491E6223" w:rsidR="0087057A" w:rsidRPr="0029457C" w:rsidRDefault="0087057A" w:rsidP="0087057A">
            <w:pPr>
              <w:jc w:val="center"/>
              <w:rPr>
                <w:rFonts w:ascii="Montserrat" w:hAnsi="Montserrat"/>
                <w:color w:val="auto"/>
                <w:sz w:val="18"/>
                <w:szCs w:val="18"/>
                <w:lang w:val="it-IT"/>
              </w:rPr>
            </w:pPr>
            <w:r w:rsidRPr="0029457C">
              <w:rPr>
                <w:rFonts w:ascii="Montserrat" w:hAnsi="Montserrat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vAlign w:val="center"/>
          </w:tcPr>
          <w:p w14:paraId="1ED4BAA7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  <w:tc>
          <w:tcPr>
            <w:tcW w:w="1066" w:type="dxa"/>
            <w:vAlign w:val="center"/>
          </w:tcPr>
          <w:p w14:paraId="62095E46" w14:textId="77777777" w:rsidR="0087057A" w:rsidRPr="0029457C" w:rsidRDefault="0087057A" w:rsidP="0087057A">
            <w:pPr>
              <w:ind w:hanging="70"/>
              <w:jc w:val="center"/>
              <w:rPr>
                <w:rFonts w:ascii="Montserrat" w:hAnsi="Montserrat"/>
                <w:sz w:val="18"/>
                <w:szCs w:val="18"/>
                <w:lang w:val="it-IT"/>
              </w:rPr>
            </w:pPr>
          </w:p>
        </w:tc>
      </w:tr>
    </w:tbl>
    <w:p w14:paraId="1753BEDC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2AD02890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30B2FA77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641A1151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34324586" w14:textId="77777777" w:rsidR="00727F9D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7AB263E0" w14:textId="77777777" w:rsidR="00B04B36" w:rsidRDefault="00B04B36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4BF69949" w14:textId="77777777" w:rsidR="00B04B36" w:rsidRDefault="00B04B36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575666AF" w14:textId="77777777" w:rsidR="00B04B36" w:rsidRPr="0029457C" w:rsidRDefault="00B04B36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6B927178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71330A8F" w14:textId="77777777" w:rsidR="00727F9D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47E4ED75" w14:textId="77777777" w:rsidR="0029457C" w:rsidRDefault="0029457C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4312D1DC" w14:textId="77777777" w:rsidR="0029457C" w:rsidRDefault="0029457C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09AB0898" w14:textId="77777777" w:rsidR="00727F9D" w:rsidRPr="0029457C" w:rsidRDefault="00727F9D" w:rsidP="00B64113">
      <w:pPr>
        <w:ind w:left="-142"/>
        <w:rPr>
          <w:rFonts w:ascii="Montserrat" w:hAnsi="Montserrat" w:cs="Arial"/>
          <w:b/>
          <w:sz w:val="18"/>
          <w:szCs w:val="18"/>
          <w:lang w:val="it-IT"/>
        </w:rPr>
      </w:pPr>
    </w:p>
    <w:p w14:paraId="2C66D328" w14:textId="77777777" w:rsidR="00F12581" w:rsidRDefault="00F12581" w:rsidP="00B64113">
      <w:pPr>
        <w:ind w:left="-142"/>
        <w:rPr>
          <w:rFonts w:ascii="Montserrat" w:hAnsi="Montserrat"/>
          <w:b/>
          <w:sz w:val="18"/>
          <w:szCs w:val="18"/>
          <w:lang w:val="it-IT"/>
        </w:rPr>
      </w:pPr>
      <w:r w:rsidRPr="0029457C">
        <w:rPr>
          <w:rFonts w:ascii="Montserrat" w:hAnsi="Montserrat"/>
          <w:b/>
          <w:sz w:val="18"/>
          <w:szCs w:val="18"/>
          <w:lang w:val="it-IT"/>
        </w:rPr>
        <w:t>Condizioni di partecipazione:</w:t>
      </w:r>
    </w:p>
    <w:p w14:paraId="18977E23" w14:textId="77777777" w:rsidR="00E03FF8" w:rsidRPr="0029457C" w:rsidRDefault="00E03FF8" w:rsidP="00B64113">
      <w:pPr>
        <w:ind w:left="-142"/>
        <w:rPr>
          <w:rFonts w:ascii="Montserrat" w:hAnsi="Montserrat"/>
          <w:b/>
          <w:sz w:val="18"/>
          <w:szCs w:val="18"/>
          <w:lang w:val="it-IT"/>
        </w:rPr>
      </w:pPr>
    </w:p>
    <w:p w14:paraId="7FBF6238" w14:textId="55C823E2" w:rsidR="00BF4495" w:rsidRPr="0029457C" w:rsidRDefault="001201BA" w:rsidP="00F02087">
      <w:pPr>
        <w:ind w:left="-142"/>
        <w:jc w:val="both"/>
        <w:rPr>
          <w:rFonts w:ascii="Montserrat" w:hAnsi="Montserrat"/>
          <w:bCs/>
          <w:sz w:val="18"/>
          <w:szCs w:val="18"/>
          <w:lang w:val="it-IT"/>
        </w:rPr>
      </w:pPr>
      <w:r w:rsidRPr="0029457C">
        <w:rPr>
          <w:rFonts w:ascii="Montserrat" w:hAnsi="Montserrat"/>
          <w:bCs/>
          <w:sz w:val="18"/>
          <w:szCs w:val="18"/>
          <w:lang w:val="it-IT"/>
        </w:rPr>
        <w:t xml:space="preserve">Compilando questa scheda l’Azienda si candida per l’adesione al bando in oggetto e in caso </w:t>
      </w:r>
      <w:r w:rsidR="00F936EA">
        <w:rPr>
          <w:rFonts w:ascii="Montserrat" w:hAnsi="Montserrat"/>
          <w:bCs/>
          <w:sz w:val="18"/>
          <w:szCs w:val="18"/>
          <w:lang w:val="it-IT"/>
        </w:rPr>
        <w:t xml:space="preserve">di perfezionamento dell’adesione con la </w:t>
      </w:r>
      <w:r w:rsidR="007070ED">
        <w:rPr>
          <w:rFonts w:ascii="Montserrat" w:hAnsi="Montserrat"/>
          <w:bCs/>
          <w:sz w:val="18"/>
          <w:szCs w:val="18"/>
          <w:lang w:val="it-IT"/>
        </w:rPr>
        <w:t xml:space="preserve">presentazione e </w:t>
      </w:r>
      <w:r w:rsidR="00F936EA">
        <w:rPr>
          <w:rFonts w:ascii="Montserrat" w:hAnsi="Montserrat"/>
          <w:bCs/>
          <w:sz w:val="18"/>
          <w:szCs w:val="18"/>
          <w:lang w:val="it-IT"/>
        </w:rPr>
        <w:t>l’</w:t>
      </w:r>
      <w:r w:rsidRPr="0029457C">
        <w:rPr>
          <w:rFonts w:ascii="Montserrat" w:hAnsi="Montserrat"/>
          <w:bCs/>
          <w:sz w:val="18"/>
          <w:szCs w:val="18"/>
          <w:lang w:val="it-IT"/>
        </w:rPr>
        <w:t>accettazione della domanda da parte dell’Ente, l’Azienda ricev</w:t>
      </w:r>
      <w:r w:rsidR="00F02087" w:rsidRPr="0029457C">
        <w:rPr>
          <w:rFonts w:ascii="Montserrat" w:hAnsi="Montserrat"/>
          <w:bCs/>
          <w:sz w:val="18"/>
          <w:szCs w:val="18"/>
          <w:lang w:val="it-IT"/>
        </w:rPr>
        <w:t xml:space="preserve">erà il finanziamento </w:t>
      </w:r>
      <w:r w:rsidR="00BF4495" w:rsidRPr="0029457C">
        <w:rPr>
          <w:rFonts w:ascii="Montserrat" w:hAnsi="Montserrat"/>
          <w:bCs/>
          <w:sz w:val="18"/>
          <w:szCs w:val="18"/>
          <w:lang w:val="it-IT"/>
        </w:rPr>
        <w:t>in funzione dell’effettiva realizzazione dei corsi richiesti</w:t>
      </w:r>
      <w:r w:rsidR="00F02087" w:rsidRPr="0029457C">
        <w:rPr>
          <w:rFonts w:ascii="Montserrat" w:hAnsi="Montserrat"/>
          <w:bCs/>
          <w:sz w:val="18"/>
          <w:szCs w:val="18"/>
          <w:lang w:val="it-IT"/>
        </w:rPr>
        <w:t xml:space="preserve">. </w:t>
      </w:r>
      <w:r w:rsidR="00B32B34" w:rsidRPr="0029457C">
        <w:rPr>
          <w:rFonts w:ascii="Montserrat" w:hAnsi="Montserrat"/>
          <w:bCs/>
          <w:sz w:val="18"/>
          <w:szCs w:val="18"/>
          <w:lang w:val="it-IT"/>
        </w:rPr>
        <w:t xml:space="preserve">FAV si occuperà delle attività di </w:t>
      </w:r>
      <w:r w:rsidR="00CD4417" w:rsidRPr="0029457C">
        <w:rPr>
          <w:rFonts w:ascii="Montserrat" w:hAnsi="Montserrat"/>
          <w:bCs/>
          <w:sz w:val="18"/>
          <w:szCs w:val="18"/>
          <w:lang w:val="it-IT"/>
        </w:rPr>
        <w:t xml:space="preserve">analisi dei bisogni, </w:t>
      </w:r>
      <w:r w:rsidR="00B32B34" w:rsidRPr="0029457C">
        <w:rPr>
          <w:rFonts w:ascii="Montserrat" w:hAnsi="Montserrat"/>
          <w:bCs/>
          <w:sz w:val="18"/>
          <w:szCs w:val="18"/>
          <w:lang w:val="it-IT"/>
        </w:rPr>
        <w:t>progettazione</w:t>
      </w:r>
      <w:r w:rsidR="00CD4417" w:rsidRPr="0029457C">
        <w:rPr>
          <w:rFonts w:ascii="Montserrat" w:hAnsi="Montserrat"/>
          <w:bCs/>
          <w:sz w:val="18"/>
          <w:szCs w:val="18"/>
          <w:lang w:val="it-IT"/>
        </w:rPr>
        <w:t>/fattibilità</w:t>
      </w:r>
      <w:r w:rsidR="00B32B34" w:rsidRPr="0029457C">
        <w:rPr>
          <w:rFonts w:ascii="Montserrat" w:hAnsi="Montserrat"/>
          <w:bCs/>
          <w:sz w:val="18"/>
          <w:szCs w:val="18"/>
          <w:lang w:val="it-IT"/>
        </w:rPr>
        <w:t xml:space="preserve"> e presentazione della domanda, organizzazione </w:t>
      </w:r>
      <w:r w:rsidR="00306D97" w:rsidRPr="0029457C">
        <w:rPr>
          <w:rFonts w:ascii="Montserrat" w:hAnsi="Montserrat"/>
          <w:bCs/>
          <w:sz w:val="18"/>
          <w:szCs w:val="18"/>
          <w:lang w:val="it-IT"/>
        </w:rPr>
        <w:t>dei corsi,</w:t>
      </w:r>
      <w:r w:rsidR="00B32B34" w:rsidRPr="0029457C">
        <w:rPr>
          <w:rFonts w:ascii="Montserrat" w:hAnsi="Montserrat"/>
          <w:bCs/>
          <w:sz w:val="18"/>
          <w:szCs w:val="18"/>
          <w:lang w:val="it-IT"/>
        </w:rPr>
        <w:t xml:space="preserve"> docenza, amministrazione e rendicontazione del piano </w:t>
      </w:r>
      <w:r w:rsidRPr="0029457C">
        <w:rPr>
          <w:rFonts w:ascii="Montserrat" w:hAnsi="Montserrat"/>
          <w:bCs/>
          <w:sz w:val="18"/>
          <w:szCs w:val="18"/>
          <w:lang w:val="it-IT"/>
        </w:rPr>
        <w:t xml:space="preserve">affinché l’Azienda possa ottenere </w:t>
      </w:r>
      <w:r w:rsidR="00B32B34" w:rsidRPr="0029457C">
        <w:rPr>
          <w:rFonts w:ascii="Montserrat" w:hAnsi="Montserrat"/>
          <w:bCs/>
          <w:sz w:val="18"/>
          <w:szCs w:val="18"/>
          <w:lang w:val="it-IT"/>
        </w:rPr>
        <w:t>e rendicontare il f</w:t>
      </w:r>
      <w:r w:rsidRPr="0029457C">
        <w:rPr>
          <w:rFonts w:ascii="Montserrat" w:hAnsi="Montserrat"/>
          <w:bCs/>
          <w:sz w:val="18"/>
          <w:szCs w:val="18"/>
          <w:lang w:val="it-IT"/>
        </w:rPr>
        <w:t>inanziamento</w:t>
      </w:r>
      <w:r w:rsidR="00BF4495" w:rsidRPr="0029457C">
        <w:rPr>
          <w:rFonts w:ascii="Montserrat" w:hAnsi="Montserrat"/>
          <w:bCs/>
          <w:sz w:val="18"/>
          <w:szCs w:val="18"/>
          <w:lang w:val="it-IT"/>
        </w:rPr>
        <w:t xml:space="preserve"> a copertura d</w:t>
      </w:r>
      <w:r w:rsidR="009F49DA" w:rsidRPr="0029457C">
        <w:rPr>
          <w:rFonts w:ascii="Montserrat" w:hAnsi="Montserrat"/>
          <w:bCs/>
          <w:sz w:val="18"/>
          <w:szCs w:val="18"/>
          <w:lang w:val="it-IT"/>
        </w:rPr>
        <w:t>e</w:t>
      </w:r>
      <w:r w:rsidR="00BF4495" w:rsidRPr="0029457C">
        <w:rPr>
          <w:rFonts w:ascii="Montserrat" w:hAnsi="Montserrat"/>
          <w:bCs/>
          <w:sz w:val="18"/>
          <w:szCs w:val="18"/>
          <w:lang w:val="it-IT"/>
        </w:rPr>
        <w:t>i costi</w:t>
      </w:r>
      <w:r w:rsidR="009F49DA" w:rsidRPr="0029457C">
        <w:rPr>
          <w:rFonts w:ascii="Montserrat" w:hAnsi="Montserrat"/>
          <w:bCs/>
          <w:sz w:val="18"/>
          <w:szCs w:val="18"/>
          <w:lang w:val="it-IT"/>
        </w:rPr>
        <w:t xml:space="preserve"> di tali attività</w:t>
      </w:r>
      <w:r w:rsidRPr="0029457C">
        <w:rPr>
          <w:rFonts w:ascii="Montserrat" w:hAnsi="Montserrat"/>
          <w:bCs/>
          <w:sz w:val="18"/>
          <w:szCs w:val="18"/>
          <w:lang w:val="it-IT"/>
        </w:rPr>
        <w:t xml:space="preserve">. </w:t>
      </w:r>
    </w:p>
    <w:p w14:paraId="6C28037D" w14:textId="77777777" w:rsidR="00BF4495" w:rsidRPr="0029457C" w:rsidRDefault="00BF4495" w:rsidP="00F02087">
      <w:pPr>
        <w:ind w:left="-142"/>
        <w:jc w:val="both"/>
        <w:rPr>
          <w:rFonts w:ascii="Montserrat" w:hAnsi="Montserrat"/>
          <w:bCs/>
          <w:sz w:val="18"/>
          <w:szCs w:val="18"/>
          <w:lang w:val="it-IT"/>
        </w:rPr>
      </w:pPr>
    </w:p>
    <w:p w14:paraId="561ACA12" w14:textId="31988629" w:rsidR="001201BA" w:rsidRPr="00EF453C" w:rsidRDefault="00F02087" w:rsidP="00F02087">
      <w:pPr>
        <w:ind w:left="-142"/>
        <w:jc w:val="both"/>
        <w:rPr>
          <w:rFonts w:ascii="Montserrat" w:hAnsi="Montserrat"/>
          <w:bCs/>
          <w:sz w:val="18"/>
          <w:szCs w:val="18"/>
          <w:lang w:val="it-IT"/>
        </w:rPr>
      </w:pPr>
      <w:r w:rsidRPr="00EF453C">
        <w:rPr>
          <w:rFonts w:ascii="Montserrat" w:hAnsi="Montserrat"/>
          <w:bCs/>
          <w:sz w:val="18"/>
          <w:szCs w:val="18"/>
          <w:lang w:val="it-IT"/>
        </w:rPr>
        <w:t xml:space="preserve">Per questo 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>la rinuncia dell’Azienda a uno o più dei corsi approvati comporterà l’applicazione a favore di F</w:t>
      </w:r>
      <w:r w:rsidRPr="00EF453C">
        <w:rPr>
          <w:rFonts w:ascii="Montserrat" w:hAnsi="Montserrat"/>
          <w:bCs/>
          <w:sz w:val="18"/>
          <w:szCs w:val="18"/>
          <w:lang w:val="it-IT"/>
        </w:rPr>
        <w:t xml:space="preserve">AV 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 xml:space="preserve">di una penale quantificata </w:t>
      </w:r>
      <w:r w:rsidR="00AE1D11" w:rsidRPr="00EF453C">
        <w:rPr>
          <w:rFonts w:ascii="Montserrat" w:hAnsi="Montserrat"/>
          <w:bCs/>
          <w:sz w:val="18"/>
          <w:szCs w:val="18"/>
          <w:lang w:val="it-IT"/>
        </w:rPr>
        <w:t xml:space="preserve">in un costo pari al 50% + iva del finanziamento di ciascun 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>corso non realizzato</w:t>
      </w:r>
      <w:r w:rsidR="00CB47D6" w:rsidRPr="00EF453C">
        <w:rPr>
          <w:rFonts w:ascii="Montserrat" w:hAnsi="Montserrat"/>
          <w:bCs/>
          <w:sz w:val="18"/>
          <w:szCs w:val="18"/>
          <w:lang w:val="it-IT"/>
        </w:rPr>
        <w:t>,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 xml:space="preserve"> a copertura dei costi organizzativi di </w:t>
      </w:r>
      <w:r w:rsidR="00CD4417" w:rsidRPr="00EF453C">
        <w:rPr>
          <w:rFonts w:ascii="Montserrat" w:hAnsi="Montserrat"/>
          <w:bCs/>
          <w:sz w:val="18"/>
          <w:szCs w:val="18"/>
          <w:lang w:val="it-IT"/>
        </w:rPr>
        <w:t xml:space="preserve">analisi dei 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>bisogn</w:t>
      </w:r>
      <w:r w:rsidR="00BF4495" w:rsidRPr="00EF453C">
        <w:rPr>
          <w:rFonts w:ascii="Montserrat" w:hAnsi="Montserrat"/>
          <w:bCs/>
          <w:sz w:val="18"/>
          <w:szCs w:val="18"/>
          <w:lang w:val="it-IT"/>
        </w:rPr>
        <w:t>i, progettazione</w:t>
      </w:r>
      <w:r w:rsidR="00CD4417" w:rsidRPr="00EF453C">
        <w:rPr>
          <w:rFonts w:ascii="Montserrat" w:hAnsi="Montserrat"/>
          <w:bCs/>
          <w:sz w:val="18"/>
          <w:szCs w:val="18"/>
          <w:lang w:val="it-IT"/>
        </w:rPr>
        <w:t xml:space="preserve">/fattibilità </w:t>
      </w:r>
      <w:r w:rsidR="00BF4495" w:rsidRPr="00EF453C">
        <w:rPr>
          <w:rFonts w:ascii="Montserrat" w:hAnsi="Montserrat"/>
          <w:bCs/>
          <w:sz w:val="18"/>
          <w:szCs w:val="18"/>
          <w:lang w:val="it-IT"/>
        </w:rPr>
        <w:t>e presentazione</w:t>
      </w:r>
      <w:r w:rsidR="009F49DA" w:rsidRPr="00EF453C">
        <w:rPr>
          <w:rFonts w:ascii="Montserrat" w:hAnsi="Montserrat"/>
          <w:bCs/>
          <w:sz w:val="18"/>
          <w:szCs w:val="18"/>
          <w:lang w:val="it-IT"/>
        </w:rPr>
        <w:t xml:space="preserve"> comunque sostenuti ma non </w:t>
      </w:r>
      <w:r w:rsidR="00BF4495" w:rsidRPr="00EF453C">
        <w:rPr>
          <w:rFonts w:ascii="Montserrat" w:hAnsi="Montserrat"/>
          <w:bCs/>
          <w:sz w:val="18"/>
          <w:szCs w:val="18"/>
          <w:lang w:val="it-IT"/>
        </w:rPr>
        <w:t>finanziabili in caso di mancata realizzazione</w:t>
      </w:r>
      <w:r w:rsidR="009F49DA" w:rsidRPr="00EF453C">
        <w:rPr>
          <w:rFonts w:ascii="Montserrat" w:hAnsi="Montserrat"/>
          <w:bCs/>
          <w:sz w:val="18"/>
          <w:szCs w:val="18"/>
          <w:lang w:val="it-IT"/>
        </w:rPr>
        <w:t xml:space="preserve"> di uno o più corsi</w:t>
      </w:r>
      <w:r w:rsidR="00BF4495" w:rsidRPr="00EF453C">
        <w:rPr>
          <w:rFonts w:ascii="Montserrat" w:hAnsi="Montserrat"/>
          <w:bCs/>
          <w:sz w:val="18"/>
          <w:szCs w:val="18"/>
          <w:lang w:val="it-IT"/>
        </w:rPr>
        <w:t xml:space="preserve">. </w:t>
      </w:r>
      <w:r w:rsidR="001201BA" w:rsidRPr="00EF453C">
        <w:rPr>
          <w:rFonts w:ascii="Montserrat" w:hAnsi="Montserrat"/>
          <w:bCs/>
          <w:sz w:val="18"/>
          <w:szCs w:val="18"/>
          <w:lang w:val="it-IT"/>
        </w:rPr>
        <w:t xml:space="preserve"> </w:t>
      </w:r>
    </w:p>
    <w:p w14:paraId="5CC6F186" w14:textId="77777777" w:rsidR="009F49DA" w:rsidRPr="00EF453C" w:rsidRDefault="009F49DA" w:rsidP="00F02087">
      <w:pPr>
        <w:ind w:left="-142"/>
        <w:jc w:val="both"/>
        <w:rPr>
          <w:rFonts w:ascii="Montserrat" w:hAnsi="Montserrat"/>
          <w:bCs/>
          <w:sz w:val="18"/>
          <w:szCs w:val="18"/>
          <w:lang w:val="it-IT"/>
        </w:rPr>
      </w:pPr>
    </w:p>
    <w:p w14:paraId="572C8B7A" w14:textId="027759FC" w:rsidR="009F49DA" w:rsidRPr="0029457C" w:rsidRDefault="009F49DA" w:rsidP="009F49DA">
      <w:pPr>
        <w:ind w:left="-142"/>
        <w:rPr>
          <w:rFonts w:ascii="Montserrat" w:hAnsi="Montserrat"/>
          <w:sz w:val="18"/>
          <w:szCs w:val="18"/>
          <w:lang w:val="it-IT"/>
        </w:rPr>
      </w:pPr>
      <w:r w:rsidRPr="0029457C">
        <w:rPr>
          <w:rFonts w:ascii="Montserrat" w:hAnsi="Montserrat"/>
          <w:sz w:val="18"/>
          <w:szCs w:val="18"/>
          <w:lang w:val="it-IT"/>
        </w:rPr>
        <w:t>Inoltre</w:t>
      </w:r>
      <w:r w:rsidR="007D7CC6" w:rsidRPr="0029457C">
        <w:rPr>
          <w:rFonts w:ascii="Montserrat" w:hAnsi="Montserrat"/>
          <w:sz w:val="18"/>
          <w:szCs w:val="18"/>
          <w:lang w:val="it-IT"/>
        </w:rPr>
        <w:t>,</w:t>
      </w:r>
      <w:r w:rsidRPr="0029457C">
        <w:rPr>
          <w:rFonts w:ascii="Montserrat" w:hAnsi="Montserrat"/>
          <w:sz w:val="18"/>
          <w:szCs w:val="18"/>
          <w:lang w:val="it-IT"/>
        </w:rPr>
        <w:t xml:space="preserve"> sono ulteriori condizioni di partecipazione le seguenti:  </w:t>
      </w:r>
    </w:p>
    <w:p w14:paraId="1A08732A" w14:textId="0817C079" w:rsidR="009120DD" w:rsidRPr="00E700B9" w:rsidRDefault="009F49DA" w:rsidP="007954EC">
      <w:pPr>
        <w:pStyle w:val="Paragrafoelenco"/>
        <w:numPr>
          <w:ilvl w:val="0"/>
          <w:numId w:val="16"/>
        </w:numPr>
        <w:jc w:val="both"/>
        <w:rPr>
          <w:rFonts w:ascii="Montserrat" w:hAnsi="Montserrat"/>
          <w:sz w:val="18"/>
          <w:szCs w:val="18"/>
        </w:rPr>
      </w:pPr>
      <w:r w:rsidRPr="00A23221">
        <w:rPr>
          <w:rFonts w:ascii="Montserrat" w:hAnsi="Montserrat"/>
          <w:sz w:val="18"/>
          <w:szCs w:val="18"/>
        </w:rPr>
        <w:t xml:space="preserve">Ogni corso </w:t>
      </w:r>
      <w:r w:rsidR="0048326E" w:rsidRPr="00A23221">
        <w:rPr>
          <w:rFonts w:ascii="Montserrat" w:hAnsi="Montserrat"/>
          <w:sz w:val="18"/>
          <w:szCs w:val="18"/>
        </w:rPr>
        <w:t xml:space="preserve">è </w:t>
      </w:r>
      <w:r w:rsidR="005259CC" w:rsidRPr="00A23221">
        <w:rPr>
          <w:rFonts w:ascii="Montserrat" w:hAnsi="Montserrat"/>
          <w:sz w:val="18"/>
          <w:szCs w:val="18"/>
        </w:rPr>
        <w:t xml:space="preserve">attivabile se </w:t>
      </w:r>
      <w:r w:rsidR="00265FF7" w:rsidRPr="00A23221">
        <w:rPr>
          <w:rFonts w:ascii="Montserrat" w:hAnsi="Montserrat"/>
          <w:sz w:val="18"/>
          <w:szCs w:val="18"/>
        </w:rPr>
        <w:t xml:space="preserve">si raggiungono almeno </w:t>
      </w:r>
      <w:r w:rsidRPr="00A23221">
        <w:rPr>
          <w:rFonts w:ascii="Montserrat" w:hAnsi="Montserrat"/>
          <w:b/>
          <w:bCs/>
          <w:sz w:val="18"/>
          <w:szCs w:val="18"/>
        </w:rPr>
        <w:t>4 partecipanti</w:t>
      </w:r>
      <w:r w:rsidR="00D005DC" w:rsidRPr="00A23221">
        <w:rPr>
          <w:rFonts w:ascii="Montserrat" w:hAnsi="Montserrat"/>
          <w:sz w:val="18"/>
          <w:szCs w:val="18"/>
        </w:rPr>
        <w:t>;</w:t>
      </w:r>
      <w:r w:rsidR="009120DD" w:rsidRPr="00A23221">
        <w:rPr>
          <w:rFonts w:ascii="Montserrat" w:hAnsi="Montserrat"/>
          <w:sz w:val="18"/>
          <w:szCs w:val="18"/>
        </w:rPr>
        <w:t xml:space="preserve"> i corsi </w:t>
      </w:r>
      <w:r w:rsidR="00A23221" w:rsidRPr="00A23221">
        <w:rPr>
          <w:rFonts w:ascii="Montserrat" w:hAnsi="Montserrat"/>
          <w:sz w:val="18"/>
          <w:szCs w:val="18"/>
        </w:rPr>
        <w:t>sicurezza sulle attrezzatur</w:t>
      </w:r>
      <w:r w:rsidR="00A23221">
        <w:rPr>
          <w:rFonts w:ascii="Montserrat" w:hAnsi="Montserrat"/>
          <w:sz w:val="18"/>
          <w:szCs w:val="18"/>
        </w:rPr>
        <w:t>e</w:t>
      </w:r>
      <w:r w:rsidR="00E700B9">
        <w:rPr>
          <w:rFonts w:ascii="Montserrat" w:hAnsi="Montserrat"/>
          <w:sz w:val="18"/>
          <w:szCs w:val="18"/>
        </w:rPr>
        <w:t xml:space="preserve"> sono opzionabili solo </w:t>
      </w:r>
      <w:r w:rsidR="009120DD" w:rsidRPr="00E700B9">
        <w:rPr>
          <w:rFonts w:ascii="Montserrat" w:hAnsi="Montserrat"/>
          <w:sz w:val="18"/>
          <w:szCs w:val="18"/>
        </w:rPr>
        <w:t>se l’azienda può mettere in aula un minimo di 4 partecipanti e dispone degli spazi e delle attrezzature per la formazione richiesta</w:t>
      </w:r>
      <w:r w:rsidR="007954EC">
        <w:rPr>
          <w:rFonts w:ascii="Montserrat" w:hAnsi="Montserrat"/>
          <w:sz w:val="18"/>
          <w:szCs w:val="18"/>
        </w:rPr>
        <w:t xml:space="preserve">; </w:t>
      </w:r>
    </w:p>
    <w:p w14:paraId="13A94864" w14:textId="27CC235C" w:rsidR="009F49DA" w:rsidRPr="0029457C" w:rsidRDefault="009F49DA" w:rsidP="007954EC">
      <w:pPr>
        <w:pStyle w:val="Paragrafoelenco"/>
        <w:numPr>
          <w:ilvl w:val="0"/>
          <w:numId w:val="16"/>
        </w:numPr>
        <w:jc w:val="both"/>
        <w:rPr>
          <w:rFonts w:ascii="Montserrat" w:hAnsi="Montserrat"/>
          <w:sz w:val="18"/>
          <w:szCs w:val="18"/>
        </w:rPr>
      </w:pPr>
      <w:r w:rsidRPr="0029457C">
        <w:rPr>
          <w:rFonts w:ascii="Montserrat" w:hAnsi="Montserrat"/>
          <w:sz w:val="18"/>
          <w:szCs w:val="18"/>
        </w:rPr>
        <w:t xml:space="preserve">Il singolo lavoratore </w:t>
      </w:r>
      <w:r w:rsidRPr="00D005DC">
        <w:rPr>
          <w:rFonts w:ascii="Montserrat" w:hAnsi="Montserrat"/>
          <w:b/>
          <w:bCs/>
          <w:sz w:val="18"/>
          <w:szCs w:val="18"/>
        </w:rPr>
        <w:t xml:space="preserve">non può fare più di </w:t>
      </w:r>
      <w:proofErr w:type="gramStart"/>
      <w:r w:rsidR="00524910" w:rsidRPr="00D005DC">
        <w:rPr>
          <w:rFonts w:ascii="Montserrat" w:hAnsi="Montserrat"/>
          <w:b/>
          <w:bCs/>
          <w:sz w:val="18"/>
          <w:szCs w:val="18"/>
        </w:rPr>
        <w:t>3</w:t>
      </w:r>
      <w:proofErr w:type="gramEnd"/>
      <w:r w:rsidR="00524910" w:rsidRPr="00D005DC">
        <w:rPr>
          <w:rFonts w:ascii="Montserrat" w:hAnsi="Montserrat"/>
          <w:b/>
          <w:bCs/>
          <w:sz w:val="18"/>
          <w:szCs w:val="18"/>
        </w:rPr>
        <w:t xml:space="preserve"> </w:t>
      </w:r>
      <w:r w:rsidRPr="00D005DC">
        <w:rPr>
          <w:rFonts w:ascii="Montserrat" w:hAnsi="Montserrat"/>
          <w:b/>
          <w:bCs/>
          <w:sz w:val="18"/>
          <w:szCs w:val="18"/>
        </w:rPr>
        <w:t>corsi</w:t>
      </w:r>
      <w:r w:rsidRPr="0029457C">
        <w:rPr>
          <w:rFonts w:ascii="Montserrat" w:hAnsi="Montserrat"/>
          <w:sz w:val="18"/>
          <w:szCs w:val="18"/>
        </w:rPr>
        <w:t xml:space="preserve">; </w:t>
      </w:r>
    </w:p>
    <w:p w14:paraId="604ADAE0" w14:textId="2A789825" w:rsidR="009F49DA" w:rsidRPr="0029457C" w:rsidRDefault="009F49DA" w:rsidP="007954EC">
      <w:pPr>
        <w:pStyle w:val="Paragrafoelenco"/>
        <w:numPr>
          <w:ilvl w:val="0"/>
          <w:numId w:val="16"/>
        </w:numPr>
        <w:jc w:val="both"/>
        <w:rPr>
          <w:rFonts w:ascii="Montserrat" w:hAnsi="Montserrat"/>
          <w:sz w:val="18"/>
          <w:szCs w:val="18"/>
        </w:rPr>
      </w:pPr>
      <w:r w:rsidRPr="0029457C">
        <w:rPr>
          <w:rFonts w:ascii="Montserrat" w:hAnsi="Montserrat"/>
          <w:sz w:val="18"/>
          <w:szCs w:val="18"/>
        </w:rPr>
        <w:t>I corsi</w:t>
      </w:r>
      <w:r w:rsidR="00AE3CED">
        <w:rPr>
          <w:rFonts w:ascii="Montserrat" w:hAnsi="Montserrat"/>
          <w:sz w:val="18"/>
          <w:szCs w:val="18"/>
        </w:rPr>
        <w:t>,</w:t>
      </w:r>
      <w:r w:rsidRPr="0029457C">
        <w:rPr>
          <w:rFonts w:ascii="Montserrat" w:hAnsi="Montserrat"/>
          <w:sz w:val="18"/>
          <w:szCs w:val="18"/>
        </w:rPr>
        <w:t xml:space="preserve"> una volta approvati</w:t>
      </w:r>
      <w:r w:rsidR="00AE3CED">
        <w:rPr>
          <w:rFonts w:ascii="Montserrat" w:hAnsi="Montserrat"/>
          <w:sz w:val="18"/>
          <w:szCs w:val="18"/>
        </w:rPr>
        <w:t>,</w:t>
      </w:r>
      <w:r w:rsidRPr="0029457C">
        <w:rPr>
          <w:rFonts w:ascii="Montserrat" w:hAnsi="Montserrat"/>
          <w:sz w:val="18"/>
          <w:szCs w:val="18"/>
        </w:rPr>
        <w:t xml:space="preserve"> dovranno essere realizzati indicativamente nel periodo </w:t>
      </w:r>
      <w:r w:rsidR="007954EC">
        <w:rPr>
          <w:rFonts w:ascii="Montserrat" w:hAnsi="Montserrat"/>
          <w:b/>
          <w:bCs/>
          <w:sz w:val="18"/>
          <w:szCs w:val="18"/>
        </w:rPr>
        <w:t>f</w:t>
      </w:r>
      <w:r w:rsidR="00A10C95" w:rsidRPr="0029457C">
        <w:rPr>
          <w:rFonts w:ascii="Montserrat" w:hAnsi="Montserrat"/>
          <w:b/>
          <w:bCs/>
          <w:sz w:val="18"/>
          <w:szCs w:val="18"/>
        </w:rPr>
        <w:t xml:space="preserve">ebbraio </w:t>
      </w:r>
      <w:r w:rsidR="00951A8E" w:rsidRPr="0029457C">
        <w:rPr>
          <w:rFonts w:ascii="Montserrat" w:hAnsi="Montserrat"/>
          <w:b/>
          <w:bCs/>
          <w:sz w:val="18"/>
          <w:szCs w:val="18"/>
        </w:rPr>
        <w:t>–</w:t>
      </w:r>
      <w:r w:rsidRPr="0029457C">
        <w:rPr>
          <w:rFonts w:ascii="Montserrat" w:hAnsi="Montserrat"/>
          <w:b/>
          <w:bCs/>
          <w:sz w:val="18"/>
          <w:szCs w:val="18"/>
        </w:rPr>
        <w:t xml:space="preserve"> </w:t>
      </w:r>
      <w:r w:rsidR="00ED7933">
        <w:rPr>
          <w:rFonts w:ascii="Montserrat" w:hAnsi="Montserrat"/>
          <w:b/>
          <w:bCs/>
          <w:sz w:val="18"/>
          <w:szCs w:val="18"/>
        </w:rPr>
        <w:t>o</w:t>
      </w:r>
      <w:r w:rsidR="00951A8E" w:rsidRPr="0029457C">
        <w:rPr>
          <w:rFonts w:ascii="Montserrat" w:hAnsi="Montserrat"/>
          <w:b/>
          <w:bCs/>
          <w:sz w:val="18"/>
          <w:szCs w:val="18"/>
        </w:rPr>
        <w:t xml:space="preserve">ttobre </w:t>
      </w:r>
      <w:r w:rsidRPr="0029457C">
        <w:rPr>
          <w:rFonts w:ascii="Montserrat" w:hAnsi="Montserrat"/>
          <w:b/>
          <w:bCs/>
          <w:sz w:val="18"/>
          <w:szCs w:val="18"/>
        </w:rPr>
        <w:t>202</w:t>
      </w:r>
      <w:r w:rsidR="007D7A62">
        <w:rPr>
          <w:rFonts w:ascii="Montserrat" w:hAnsi="Montserrat"/>
          <w:b/>
          <w:bCs/>
          <w:sz w:val="18"/>
          <w:szCs w:val="18"/>
        </w:rPr>
        <w:t>7</w:t>
      </w:r>
      <w:r w:rsidRPr="0029457C">
        <w:rPr>
          <w:rFonts w:ascii="Montserrat" w:hAnsi="Montserrat"/>
          <w:sz w:val="18"/>
          <w:szCs w:val="18"/>
        </w:rPr>
        <w:t xml:space="preserve">; </w:t>
      </w:r>
    </w:p>
    <w:p w14:paraId="63E40922" w14:textId="20A5FF89" w:rsidR="009F49DA" w:rsidRDefault="009F49DA" w:rsidP="007954EC">
      <w:pPr>
        <w:pStyle w:val="Paragrafoelenco"/>
        <w:numPr>
          <w:ilvl w:val="0"/>
          <w:numId w:val="16"/>
        </w:numPr>
        <w:jc w:val="both"/>
        <w:rPr>
          <w:rFonts w:ascii="Montserrat" w:hAnsi="Montserrat"/>
          <w:sz w:val="18"/>
          <w:szCs w:val="18"/>
        </w:rPr>
      </w:pPr>
      <w:r w:rsidRPr="0029457C">
        <w:rPr>
          <w:rFonts w:ascii="Montserrat" w:hAnsi="Montserrat"/>
          <w:sz w:val="18"/>
          <w:szCs w:val="18"/>
        </w:rPr>
        <w:t>La richiesta di finanziamento è soggetta alla Normativa Comunitaria degli Aiuti di Stato quindi in sede di presentazione della domanda l’azienda deve optare per il Regolamento UE 2831 (</w:t>
      </w:r>
      <w:r w:rsidR="00C3659E" w:rsidRPr="0029457C">
        <w:rPr>
          <w:rFonts w:ascii="Montserrat" w:hAnsi="Montserrat"/>
          <w:sz w:val="18"/>
          <w:szCs w:val="18"/>
        </w:rPr>
        <w:t>D</w:t>
      </w:r>
      <w:r w:rsidRPr="0029457C">
        <w:rPr>
          <w:rFonts w:ascii="Montserrat" w:hAnsi="Montserrat"/>
          <w:sz w:val="18"/>
          <w:szCs w:val="18"/>
        </w:rPr>
        <w:t xml:space="preserve">e </w:t>
      </w:r>
      <w:proofErr w:type="spellStart"/>
      <w:r w:rsidRPr="0029457C">
        <w:rPr>
          <w:rFonts w:ascii="Montserrat" w:hAnsi="Montserrat"/>
          <w:sz w:val="18"/>
          <w:szCs w:val="18"/>
        </w:rPr>
        <w:t>minimis</w:t>
      </w:r>
      <w:proofErr w:type="spellEnd"/>
      <w:r w:rsidRPr="0029457C">
        <w:rPr>
          <w:rFonts w:ascii="Montserrat" w:hAnsi="Montserrat"/>
          <w:sz w:val="18"/>
          <w:szCs w:val="18"/>
        </w:rPr>
        <w:t>) o per il Regolamento UE 651</w:t>
      </w:r>
      <w:r w:rsidR="00BF0AF1">
        <w:rPr>
          <w:rFonts w:ascii="Montserrat" w:hAnsi="Montserrat"/>
          <w:sz w:val="18"/>
          <w:szCs w:val="18"/>
        </w:rPr>
        <w:t>,</w:t>
      </w:r>
      <w:r w:rsidRPr="0029457C">
        <w:rPr>
          <w:rFonts w:ascii="Montserrat" w:hAnsi="Montserrat"/>
          <w:sz w:val="18"/>
          <w:szCs w:val="18"/>
        </w:rPr>
        <w:t xml:space="preserve"> </w:t>
      </w:r>
      <w:r w:rsidR="00E462CD">
        <w:rPr>
          <w:rFonts w:ascii="Montserrat" w:hAnsi="Montserrat"/>
          <w:sz w:val="18"/>
          <w:szCs w:val="18"/>
        </w:rPr>
        <w:t xml:space="preserve">e </w:t>
      </w:r>
      <w:r w:rsidRPr="0029457C">
        <w:rPr>
          <w:rFonts w:ascii="Montserrat" w:hAnsi="Montserrat"/>
          <w:sz w:val="18"/>
          <w:szCs w:val="18"/>
        </w:rPr>
        <w:t xml:space="preserve"> in funzione dei rispettivi requisiti previsti</w:t>
      </w:r>
      <w:r w:rsidR="005C3FEE">
        <w:rPr>
          <w:rFonts w:ascii="Montserrat" w:hAnsi="Montserrat"/>
          <w:sz w:val="18"/>
          <w:szCs w:val="18"/>
        </w:rPr>
        <w:t xml:space="preserve">, </w:t>
      </w:r>
      <w:r w:rsidR="005C3FEE" w:rsidRPr="0058337E">
        <w:rPr>
          <w:rFonts w:ascii="Montserrat" w:hAnsi="Montserrat"/>
          <w:b/>
          <w:bCs/>
          <w:sz w:val="18"/>
          <w:szCs w:val="18"/>
          <w:u w:val="single"/>
        </w:rPr>
        <w:t xml:space="preserve">in caso </w:t>
      </w:r>
      <w:r w:rsidR="004B03F1" w:rsidRPr="0058337E">
        <w:rPr>
          <w:rFonts w:ascii="Montserrat" w:hAnsi="Montserrat"/>
          <w:b/>
          <w:bCs/>
          <w:sz w:val="18"/>
          <w:szCs w:val="18"/>
          <w:u w:val="single"/>
        </w:rPr>
        <w:t>di candidatura di corsi in ambito sicurezza la scelta è vi</w:t>
      </w:r>
      <w:r w:rsidR="00C74B85" w:rsidRPr="0058337E">
        <w:rPr>
          <w:rFonts w:ascii="Montserrat" w:hAnsi="Montserrat"/>
          <w:b/>
          <w:bCs/>
          <w:sz w:val="18"/>
          <w:szCs w:val="18"/>
          <w:u w:val="single"/>
        </w:rPr>
        <w:t>n</w:t>
      </w:r>
      <w:r w:rsidR="004B03F1" w:rsidRPr="0058337E">
        <w:rPr>
          <w:rFonts w:ascii="Montserrat" w:hAnsi="Montserrat"/>
          <w:b/>
          <w:bCs/>
          <w:sz w:val="18"/>
          <w:szCs w:val="18"/>
          <w:u w:val="single"/>
        </w:rPr>
        <w:t>col</w:t>
      </w:r>
      <w:r w:rsidR="00C74B85" w:rsidRPr="0058337E">
        <w:rPr>
          <w:rFonts w:ascii="Montserrat" w:hAnsi="Montserrat"/>
          <w:b/>
          <w:bCs/>
          <w:sz w:val="18"/>
          <w:szCs w:val="18"/>
          <w:u w:val="single"/>
        </w:rPr>
        <w:t>a</w:t>
      </w:r>
      <w:r w:rsidR="004B03F1" w:rsidRPr="0058337E">
        <w:rPr>
          <w:rFonts w:ascii="Montserrat" w:hAnsi="Montserrat"/>
          <w:b/>
          <w:bCs/>
          <w:sz w:val="18"/>
          <w:szCs w:val="18"/>
          <w:u w:val="single"/>
        </w:rPr>
        <w:t>ta al solo</w:t>
      </w:r>
      <w:r w:rsidR="00C74B85" w:rsidRPr="0058337E">
        <w:rPr>
          <w:rFonts w:ascii="Montserrat" w:hAnsi="Montserrat"/>
          <w:b/>
          <w:bCs/>
          <w:sz w:val="18"/>
          <w:szCs w:val="18"/>
          <w:u w:val="single"/>
        </w:rPr>
        <w:t xml:space="preserve"> Regolamento UE 2831 (De </w:t>
      </w:r>
      <w:proofErr w:type="spellStart"/>
      <w:r w:rsidR="00C74B85" w:rsidRPr="0058337E">
        <w:rPr>
          <w:rFonts w:ascii="Montserrat" w:hAnsi="Montserrat"/>
          <w:b/>
          <w:bCs/>
          <w:sz w:val="18"/>
          <w:szCs w:val="18"/>
          <w:u w:val="single"/>
        </w:rPr>
        <w:t>minimis</w:t>
      </w:r>
      <w:proofErr w:type="spellEnd"/>
      <w:r w:rsidR="00C74B85">
        <w:rPr>
          <w:rFonts w:ascii="Montserrat" w:hAnsi="Montserrat"/>
          <w:sz w:val="18"/>
          <w:szCs w:val="18"/>
        </w:rPr>
        <w:t>)</w:t>
      </w:r>
      <w:r w:rsidR="004B03F1">
        <w:rPr>
          <w:rFonts w:ascii="Montserrat" w:hAnsi="Montserrat"/>
          <w:sz w:val="18"/>
          <w:szCs w:val="18"/>
        </w:rPr>
        <w:t xml:space="preserve"> </w:t>
      </w:r>
      <w:r w:rsidRPr="0029457C">
        <w:rPr>
          <w:rFonts w:ascii="Montserrat" w:hAnsi="Montserrat"/>
          <w:sz w:val="18"/>
          <w:szCs w:val="18"/>
        </w:rPr>
        <w:t xml:space="preserve">. </w:t>
      </w:r>
    </w:p>
    <w:p w14:paraId="3911D3E9" w14:textId="77777777" w:rsidR="003704EF" w:rsidRDefault="003704EF" w:rsidP="003704EF">
      <w:pPr>
        <w:pStyle w:val="Paragrafoelenco"/>
        <w:numPr>
          <w:ilvl w:val="0"/>
          <w:numId w:val="16"/>
        </w:numPr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È necessario allegare alla presente scheda di adesione una visura camerale aggiornata per la verifica dei dati dell’impresa.</w:t>
      </w:r>
    </w:p>
    <w:p w14:paraId="3E3F3AF0" w14:textId="77777777" w:rsidR="009F49DA" w:rsidRPr="0029457C" w:rsidRDefault="009F49DA" w:rsidP="007954EC">
      <w:pPr>
        <w:ind w:left="-142"/>
        <w:jc w:val="both"/>
        <w:rPr>
          <w:rFonts w:ascii="Montserrat" w:hAnsi="Montserrat"/>
          <w:sz w:val="18"/>
          <w:szCs w:val="18"/>
          <w:lang w:val="it-IT"/>
        </w:rPr>
      </w:pPr>
    </w:p>
    <w:p w14:paraId="17AFF44D" w14:textId="77777777" w:rsidR="00524910" w:rsidRDefault="00524910" w:rsidP="00B64113">
      <w:pPr>
        <w:ind w:left="-142"/>
        <w:rPr>
          <w:rFonts w:ascii="Montserrat" w:hAnsi="Montserrat"/>
          <w:color w:val="auto"/>
          <w:sz w:val="18"/>
          <w:szCs w:val="18"/>
          <w:lang w:val="it-IT"/>
        </w:rPr>
      </w:pPr>
    </w:p>
    <w:p w14:paraId="1AC4DE02" w14:textId="26339353" w:rsidR="00F12581" w:rsidRPr="0029457C" w:rsidRDefault="009F49DA" w:rsidP="00B64113">
      <w:pPr>
        <w:ind w:left="-142"/>
        <w:rPr>
          <w:rFonts w:ascii="Montserrat" w:hAnsi="Montserrat"/>
          <w:color w:val="auto"/>
          <w:sz w:val="18"/>
          <w:szCs w:val="18"/>
          <w:lang w:val="it-IT"/>
        </w:rPr>
      </w:pPr>
      <w:r w:rsidRPr="0029457C">
        <w:rPr>
          <w:rFonts w:ascii="Montserrat" w:hAnsi="Montserrat"/>
          <w:color w:val="auto"/>
          <w:sz w:val="18"/>
          <w:szCs w:val="18"/>
          <w:lang w:val="it-IT"/>
        </w:rPr>
        <w:t>Letto</w:t>
      </w:r>
      <w:r w:rsidR="00CD4417" w:rsidRPr="0029457C">
        <w:rPr>
          <w:rFonts w:ascii="Montserrat" w:hAnsi="Montserrat"/>
          <w:color w:val="auto"/>
          <w:sz w:val="18"/>
          <w:szCs w:val="18"/>
          <w:lang w:val="it-IT"/>
        </w:rPr>
        <w:t xml:space="preserve">, </w:t>
      </w:r>
      <w:r w:rsidRPr="0029457C">
        <w:rPr>
          <w:rFonts w:ascii="Montserrat" w:hAnsi="Montserrat"/>
          <w:color w:val="auto"/>
          <w:sz w:val="18"/>
          <w:szCs w:val="18"/>
          <w:lang w:val="it-IT"/>
        </w:rPr>
        <w:t>compreso quanto sopra, l’Azienda accetta le condizioni proposte</w:t>
      </w:r>
      <w:r w:rsidR="003031EC">
        <w:rPr>
          <w:rFonts w:ascii="Montserrat" w:hAnsi="Montserrat"/>
          <w:color w:val="auto"/>
          <w:sz w:val="18"/>
          <w:szCs w:val="18"/>
          <w:lang w:val="it-IT"/>
        </w:rPr>
        <w:t>.</w:t>
      </w:r>
    </w:p>
    <w:p w14:paraId="0D85BDE2" w14:textId="77777777" w:rsidR="009F49DA" w:rsidRPr="0029457C" w:rsidRDefault="009F49DA" w:rsidP="00B64113">
      <w:pPr>
        <w:ind w:left="-142"/>
        <w:rPr>
          <w:rFonts w:ascii="Montserrat" w:hAnsi="Montserrat"/>
          <w:color w:val="auto"/>
          <w:sz w:val="18"/>
          <w:szCs w:val="18"/>
          <w:lang w:val="it-IT"/>
        </w:rPr>
      </w:pPr>
    </w:p>
    <w:p w14:paraId="579125A6" w14:textId="77777777" w:rsidR="00E074B2" w:rsidRDefault="00E074B2" w:rsidP="001201BA">
      <w:pPr>
        <w:ind w:left="-142" w:right="2692"/>
        <w:jc w:val="right"/>
        <w:rPr>
          <w:rFonts w:ascii="Montserrat" w:hAnsi="Montserrat"/>
          <w:color w:val="auto"/>
          <w:sz w:val="18"/>
          <w:szCs w:val="18"/>
          <w:lang w:val="it-IT"/>
        </w:rPr>
      </w:pPr>
    </w:p>
    <w:p w14:paraId="1528A1F0" w14:textId="77777777" w:rsidR="00E074B2" w:rsidRDefault="00E074B2" w:rsidP="001201BA">
      <w:pPr>
        <w:ind w:left="-142" w:right="2692"/>
        <w:jc w:val="right"/>
        <w:rPr>
          <w:rFonts w:ascii="Montserrat" w:hAnsi="Montserrat"/>
          <w:color w:val="auto"/>
          <w:sz w:val="18"/>
          <w:szCs w:val="18"/>
          <w:lang w:val="it-IT"/>
        </w:rPr>
      </w:pPr>
    </w:p>
    <w:p w14:paraId="5ED241B2" w14:textId="765E27C5" w:rsidR="00F12581" w:rsidRPr="0029457C" w:rsidRDefault="001201BA" w:rsidP="00C717B6">
      <w:pPr>
        <w:ind w:left="1274" w:right="2692" w:firstLine="850"/>
        <w:jc w:val="right"/>
        <w:rPr>
          <w:rFonts w:ascii="Montserrat" w:hAnsi="Montserrat" w:cs="Arial"/>
          <w:b/>
          <w:sz w:val="18"/>
          <w:szCs w:val="18"/>
          <w:lang w:val="it-IT"/>
        </w:rPr>
      </w:pPr>
      <w:r w:rsidRPr="0029457C">
        <w:rPr>
          <w:rFonts w:ascii="Montserrat" w:hAnsi="Montserrat"/>
          <w:color w:val="auto"/>
          <w:sz w:val="18"/>
          <w:szCs w:val="18"/>
          <w:lang w:val="it-IT"/>
        </w:rPr>
        <w:t>T</w:t>
      </w:r>
      <w:r w:rsidR="00F12581" w:rsidRPr="0029457C">
        <w:rPr>
          <w:rFonts w:ascii="Montserrat" w:hAnsi="Montserrat"/>
          <w:color w:val="auto"/>
          <w:sz w:val="18"/>
          <w:szCs w:val="18"/>
          <w:lang w:val="it-IT"/>
        </w:rPr>
        <w:t>imbro e firma</w:t>
      </w:r>
      <w:r w:rsidR="00F12581" w:rsidRPr="0029457C">
        <w:rPr>
          <w:rFonts w:ascii="Montserrat" w:hAnsi="Montserrat"/>
          <w:sz w:val="18"/>
          <w:szCs w:val="18"/>
        </w:rPr>
        <w:t>_________________________</w:t>
      </w:r>
    </w:p>
    <w:sectPr w:rsidR="00F12581" w:rsidRPr="0029457C" w:rsidSect="00D81A15">
      <w:footerReference w:type="default" r:id="rId16"/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1F8C" w14:textId="77777777" w:rsidR="003A6A6C" w:rsidRDefault="003A6A6C" w:rsidP="00250973">
      <w:r>
        <w:separator/>
      </w:r>
    </w:p>
  </w:endnote>
  <w:endnote w:type="continuationSeparator" w:id="0">
    <w:p w14:paraId="3A59DC69" w14:textId="77777777" w:rsidR="003A6A6C" w:rsidRDefault="003A6A6C" w:rsidP="00250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877464"/>
      <w:docPartObj>
        <w:docPartGallery w:val="Page Numbers (Bottom of Page)"/>
        <w:docPartUnique/>
      </w:docPartObj>
    </w:sdtPr>
    <w:sdtContent>
      <w:p w14:paraId="58ECA753" w14:textId="25439778" w:rsidR="00AA7ECB" w:rsidRDefault="00AA7EC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C97CDED" w14:textId="77777777" w:rsidR="00433E91" w:rsidRDefault="00433E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757B6" w14:textId="77777777" w:rsidR="003A6A6C" w:rsidRDefault="003A6A6C" w:rsidP="00250973">
      <w:r>
        <w:separator/>
      </w:r>
    </w:p>
  </w:footnote>
  <w:footnote w:type="continuationSeparator" w:id="0">
    <w:p w14:paraId="6ABBDD59" w14:textId="77777777" w:rsidR="003A6A6C" w:rsidRDefault="003A6A6C" w:rsidP="00250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3AA3"/>
    <w:multiLevelType w:val="hybridMultilevel"/>
    <w:tmpl w:val="89C4CEBC"/>
    <w:lvl w:ilvl="0" w:tplc="69403D0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70" w:hanging="360"/>
      </w:pPr>
    </w:lvl>
    <w:lvl w:ilvl="2" w:tplc="0410001B" w:tentative="1">
      <w:start w:val="1"/>
      <w:numFmt w:val="lowerRoman"/>
      <w:lvlText w:val="%3."/>
      <w:lvlJc w:val="right"/>
      <w:pPr>
        <w:ind w:left="1890" w:hanging="180"/>
      </w:pPr>
    </w:lvl>
    <w:lvl w:ilvl="3" w:tplc="0410000F" w:tentative="1">
      <w:start w:val="1"/>
      <w:numFmt w:val="decimal"/>
      <w:lvlText w:val="%4."/>
      <w:lvlJc w:val="left"/>
      <w:pPr>
        <w:ind w:left="2610" w:hanging="360"/>
      </w:pPr>
    </w:lvl>
    <w:lvl w:ilvl="4" w:tplc="04100019" w:tentative="1">
      <w:start w:val="1"/>
      <w:numFmt w:val="lowerLetter"/>
      <w:lvlText w:val="%5."/>
      <w:lvlJc w:val="left"/>
      <w:pPr>
        <w:ind w:left="3330" w:hanging="360"/>
      </w:pPr>
    </w:lvl>
    <w:lvl w:ilvl="5" w:tplc="0410001B" w:tentative="1">
      <w:start w:val="1"/>
      <w:numFmt w:val="lowerRoman"/>
      <w:lvlText w:val="%6."/>
      <w:lvlJc w:val="right"/>
      <w:pPr>
        <w:ind w:left="4050" w:hanging="180"/>
      </w:pPr>
    </w:lvl>
    <w:lvl w:ilvl="6" w:tplc="0410000F" w:tentative="1">
      <w:start w:val="1"/>
      <w:numFmt w:val="decimal"/>
      <w:lvlText w:val="%7."/>
      <w:lvlJc w:val="left"/>
      <w:pPr>
        <w:ind w:left="4770" w:hanging="360"/>
      </w:pPr>
    </w:lvl>
    <w:lvl w:ilvl="7" w:tplc="04100019" w:tentative="1">
      <w:start w:val="1"/>
      <w:numFmt w:val="lowerLetter"/>
      <w:lvlText w:val="%8."/>
      <w:lvlJc w:val="left"/>
      <w:pPr>
        <w:ind w:left="5490" w:hanging="360"/>
      </w:pPr>
    </w:lvl>
    <w:lvl w:ilvl="8" w:tplc="0410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7B55E78"/>
    <w:multiLevelType w:val="hybridMultilevel"/>
    <w:tmpl w:val="729C571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14AB8"/>
    <w:multiLevelType w:val="hybridMultilevel"/>
    <w:tmpl w:val="89A02A9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11D4B"/>
    <w:multiLevelType w:val="hybridMultilevel"/>
    <w:tmpl w:val="00C256D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50ABF"/>
    <w:multiLevelType w:val="hybridMultilevel"/>
    <w:tmpl w:val="36A48F9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3C9"/>
    <w:multiLevelType w:val="hybridMultilevel"/>
    <w:tmpl w:val="722687D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31A6667"/>
    <w:multiLevelType w:val="hybridMultilevel"/>
    <w:tmpl w:val="AC98C288"/>
    <w:lvl w:ilvl="0" w:tplc="F50C569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9026F"/>
    <w:multiLevelType w:val="hybridMultilevel"/>
    <w:tmpl w:val="AD96018E"/>
    <w:lvl w:ilvl="0" w:tplc="996E802C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557BD"/>
    <w:multiLevelType w:val="hybridMultilevel"/>
    <w:tmpl w:val="D9F08BDE"/>
    <w:lvl w:ilvl="0" w:tplc="6544623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70" w:hanging="360"/>
      </w:pPr>
    </w:lvl>
    <w:lvl w:ilvl="2" w:tplc="0410001B" w:tentative="1">
      <w:start w:val="1"/>
      <w:numFmt w:val="lowerRoman"/>
      <w:lvlText w:val="%3."/>
      <w:lvlJc w:val="right"/>
      <w:pPr>
        <w:ind w:left="1890" w:hanging="180"/>
      </w:pPr>
    </w:lvl>
    <w:lvl w:ilvl="3" w:tplc="0410000F" w:tentative="1">
      <w:start w:val="1"/>
      <w:numFmt w:val="decimal"/>
      <w:lvlText w:val="%4."/>
      <w:lvlJc w:val="left"/>
      <w:pPr>
        <w:ind w:left="2610" w:hanging="360"/>
      </w:pPr>
    </w:lvl>
    <w:lvl w:ilvl="4" w:tplc="04100019" w:tentative="1">
      <w:start w:val="1"/>
      <w:numFmt w:val="lowerLetter"/>
      <w:lvlText w:val="%5."/>
      <w:lvlJc w:val="left"/>
      <w:pPr>
        <w:ind w:left="3330" w:hanging="360"/>
      </w:pPr>
    </w:lvl>
    <w:lvl w:ilvl="5" w:tplc="0410001B" w:tentative="1">
      <w:start w:val="1"/>
      <w:numFmt w:val="lowerRoman"/>
      <w:lvlText w:val="%6."/>
      <w:lvlJc w:val="right"/>
      <w:pPr>
        <w:ind w:left="4050" w:hanging="180"/>
      </w:pPr>
    </w:lvl>
    <w:lvl w:ilvl="6" w:tplc="0410000F" w:tentative="1">
      <w:start w:val="1"/>
      <w:numFmt w:val="decimal"/>
      <w:lvlText w:val="%7."/>
      <w:lvlJc w:val="left"/>
      <w:pPr>
        <w:ind w:left="4770" w:hanging="360"/>
      </w:pPr>
    </w:lvl>
    <w:lvl w:ilvl="7" w:tplc="04100019" w:tentative="1">
      <w:start w:val="1"/>
      <w:numFmt w:val="lowerLetter"/>
      <w:lvlText w:val="%8."/>
      <w:lvlJc w:val="left"/>
      <w:pPr>
        <w:ind w:left="5490" w:hanging="360"/>
      </w:pPr>
    </w:lvl>
    <w:lvl w:ilvl="8" w:tplc="0410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5F545B7"/>
    <w:multiLevelType w:val="hybridMultilevel"/>
    <w:tmpl w:val="C7FE18C0"/>
    <w:lvl w:ilvl="0" w:tplc="E1949CCC">
      <w:numFmt w:val="bullet"/>
      <w:lvlText w:val="•"/>
      <w:lvlJc w:val="left"/>
      <w:pPr>
        <w:ind w:left="263" w:hanging="360"/>
      </w:pPr>
      <w:rPr>
        <w:rFonts w:ascii="Montserrat" w:eastAsia="Times New Roman" w:hAnsi="Montserra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</w:abstractNum>
  <w:abstractNum w:abstractNumId="10" w15:restartNumberingAfterBreak="0">
    <w:nsid w:val="460E571E"/>
    <w:multiLevelType w:val="multilevel"/>
    <w:tmpl w:val="3B185B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B7E780F"/>
    <w:multiLevelType w:val="multilevel"/>
    <w:tmpl w:val="40BCF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AA70FF3"/>
    <w:multiLevelType w:val="hybridMultilevel"/>
    <w:tmpl w:val="7900718C"/>
    <w:lvl w:ilvl="0" w:tplc="8AC88A9E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5F3181"/>
    <w:multiLevelType w:val="hybridMultilevel"/>
    <w:tmpl w:val="5378959C"/>
    <w:lvl w:ilvl="0" w:tplc="637E31B4">
      <w:numFmt w:val="bullet"/>
      <w:lvlText w:val=""/>
      <w:lvlJc w:val="left"/>
      <w:pPr>
        <w:ind w:left="218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4" w15:restartNumberingAfterBreak="0">
    <w:nsid w:val="6DD6773E"/>
    <w:multiLevelType w:val="hybridMultilevel"/>
    <w:tmpl w:val="CC1C059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4E0E2E"/>
    <w:multiLevelType w:val="hybridMultilevel"/>
    <w:tmpl w:val="3FE48E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60681"/>
    <w:multiLevelType w:val="hybridMultilevel"/>
    <w:tmpl w:val="E536C7AC"/>
    <w:lvl w:ilvl="0" w:tplc="0B064F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71522221">
    <w:abstractNumId w:val="15"/>
  </w:num>
  <w:num w:numId="2" w16cid:durableId="1006204074">
    <w:abstractNumId w:val="10"/>
  </w:num>
  <w:num w:numId="3" w16cid:durableId="973173720">
    <w:abstractNumId w:val="0"/>
  </w:num>
  <w:num w:numId="4" w16cid:durableId="1584412109">
    <w:abstractNumId w:val="11"/>
  </w:num>
  <w:num w:numId="5" w16cid:durableId="1343972356">
    <w:abstractNumId w:val="8"/>
  </w:num>
  <w:num w:numId="6" w16cid:durableId="17510060">
    <w:abstractNumId w:val="6"/>
  </w:num>
  <w:num w:numId="7" w16cid:durableId="882445018">
    <w:abstractNumId w:val="16"/>
  </w:num>
  <w:num w:numId="8" w16cid:durableId="1019543719">
    <w:abstractNumId w:val="4"/>
  </w:num>
  <w:num w:numId="9" w16cid:durableId="1778254374">
    <w:abstractNumId w:val="3"/>
  </w:num>
  <w:num w:numId="10" w16cid:durableId="915896142">
    <w:abstractNumId w:val="1"/>
  </w:num>
  <w:num w:numId="11" w16cid:durableId="264114451">
    <w:abstractNumId w:val="12"/>
  </w:num>
  <w:num w:numId="12" w16cid:durableId="798573422">
    <w:abstractNumId w:val="14"/>
  </w:num>
  <w:num w:numId="13" w16cid:durableId="1086345212">
    <w:abstractNumId w:val="2"/>
  </w:num>
  <w:num w:numId="14" w16cid:durableId="395474879">
    <w:abstractNumId w:val="7"/>
  </w:num>
  <w:num w:numId="15" w16cid:durableId="322702695">
    <w:abstractNumId w:val="13"/>
  </w:num>
  <w:num w:numId="16" w16cid:durableId="344551897">
    <w:abstractNumId w:val="5"/>
  </w:num>
  <w:num w:numId="17" w16cid:durableId="1707754183">
    <w:abstractNumId w:val="9"/>
  </w:num>
  <w:num w:numId="18" w16cid:durableId="213665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12F"/>
    <w:rsid w:val="00000D99"/>
    <w:rsid w:val="000041D2"/>
    <w:rsid w:val="00007987"/>
    <w:rsid w:val="000107A2"/>
    <w:rsid w:val="00010D47"/>
    <w:rsid w:val="000148FE"/>
    <w:rsid w:val="00023C8D"/>
    <w:rsid w:val="000408FD"/>
    <w:rsid w:val="000427E0"/>
    <w:rsid w:val="00043837"/>
    <w:rsid w:val="00046D06"/>
    <w:rsid w:val="0006037F"/>
    <w:rsid w:val="000612AD"/>
    <w:rsid w:val="000901D2"/>
    <w:rsid w:val="000921BB"/>
    <w:rsid w:val="000A034F"/>
    <w:rsid w:val="000A1DF7"/>
    <w:rsid w:val="000A77A5"/>
    <w:rsid w:val="000B7FDC"/>
    <w:rsid w:val="000C3272"/>
    <w:rsid w:val="000D2FE6"/>
    <w:rsid w:val="000E322E"/>
    <w:rsid w:val="000F31F6"/>
    <w:rsid w:val="000F6105"/>
    <w:rsid w:val="00101E6C"/>
    <w:rsid w:val="00102D87"/>
    <w:rsid w:val="00104DBF"/>
    <w:rsid w:val="00112568"/>
    <w:rsid w:val="001153A1"/>
    <w:rsid w:val="001201BA"/>
    <w:rsid w:val="00124CC9"/>
    <w:rsid w:val="001275C5"/>
    <w:rsid w:val="0015398F"/>
    <w:rsid w:val="00157178"/>
    <w:rsid w:val="00164564"/>
    <w:rsid w:val="00171224"/>
    <w:rsid w:val="001834C7"/>
    <w:rsid w:val="00185A55"/>
    <w:rsid w:val="00186735"/>
    <w:rsid w:val="001A2C3F"/>
    <w:rsid w:val="001A7F51"/>
    <w:rsid w:val="001B1D6F"/>
    <w:rsid w:val="001D35E7"/>
    <w:rsid w:val="001E113B"/>
    <w:rsid w:val="001E1505"/>
    <w:rsid w:val="001F09FC"/>
    <w:rsid w:val="001F40A2"/>
    <w:rsid w:val="001F50CA"/>
    <w:rsid w:val="001F7FAC"/>
    <w:rsid w:val="00200302"/>
    <w:rsid w:val="00202F0E"/>
    <w:rsid w:val="00217D85"/>
    <w:rsid w:val="002327F1"/>
    <w:rsid w:val="00233CA4"/>
    <w:rsid w:val="0023420C"/>
    <w:rsid w:val="00244C19"/>
    <w:rsid w:val="00250973"/>
    <w:rsid w:val="00252506"/>
    <w:rsid w:val="00265FF7"/>
    <w:rsid w:val="00276D4F"/>
    <w:rsid w:val="00277410"/>
    <w:rsid w:val="00277BA5"/>
    <w:rsid w:val="00282467"/>
    <w:rsid w:val="00285C66"/>
    <w:rsid w:val="00291236"/>
    <w:rsid w:val="002925AA"/>
    <w:rsid w:val="00293752"/>
    <w:rsid w:val="0029457C"/>
    <w:rsid w:val="002954AD"/>
    <w:rsid w:val="002A5B26"/>
    <w:rsid w:val="002B0931"/>
    <w:rsid w:val="002B2A00"/>
    <w:rsid w:val="002B3D10"/>
    <w:rsid w:val="002B5100"/>
    <w:rsid w:val="002C498A"/>
    <w:rsid w:val="002D0324"/>
    <w:rsid w:val="002D0CA6"/>
    <w:rsid w:val="002D2A8F"/>
    <w:rsid w:val="002D3D76"/>
    <w:rsid w:val="002E45C3"/>
    <w:rsid w:val="003031EC"/>
    <w:rsid w:val="00306D97"/>
    <w:rsid w:val="0030714A"/>
    <w:rsid w:val="00313D0D"/>
    <w:rsid w:val="00335DFB"/>
    <w:rsid w:val="00336A03"/>
    <w:rsid w:val="003407EB"/>
    <w:rsid w:val="00344880"/>
    <w:rsid w:val="00351B0B"/>
    <w:rsid w:val="00355CF1"/>
    <w:rsid w:val="00355F04"/>
    <w:rsid w:val="003613BE"/>
    <w:rsid w:val="00362003"/>
    <w:rsid w:val="003704EF"/>
    <w:rsid w:val="003818BA"/>
    <w:rsid w:val="003845DB"/>
    <w:rsid w:val="003A6A6C"/>
    <w:rsid w:val="003B5450"/>
    <w:rsid w:val="003C733E"/>
    <w:rsid w:val="003D0681"/>
    <w:rsid w:val="003D15C9"/>
    <w:rsid w:val="003D47A5"/>
    <w:rsid w:val="003E0953"/>
    <w:rsid w:val="003F23E3"/>
    <w:rsid w:val="003F3493"/>
    <w:rsid w:val="004012F3"/>
    <w:rsid w:val="00405278"/>
    <w:rsid w:val="0040790C"/>
    <w:rsid w:val="004164D1"/>
    <w:rsid w:val="0041723D"/>
    <w:rsid w:val="00433E91"/>
    <w:rsid w:val="00437C0D"/>
    <w:rsid w:val="00440D47"/>
    <w:rsid w:val="00442C1F"/>
    <w:rsid w:val="00452769"/>
    <w:rsid w:val="0045413A"/>
    <w:rsid w:val="0045545C"/>
    <w:rsid w:val="00465569"/>
    <w:rsid w:val="00470306"/>
    <w:rsid w:val="00476599"/>
    <w:rsid w:val="00476E2D"/>
    <w:rsid w:val="0048326E"/>
    <w:rsid w:val="004A1581"/>
    <w:rsid w:val="004A489A"/>
    <w:rsid w:val="004B03F1"/>
    <w:rsid w:val="004B39F3"/>
    <w:rsid w:val="004B3B8F"/>
    <w:rsid w:val="004B7A1D"/>
    <w:rsid w:val="004C3AD0"/>
    <w:rsid w:val="004C4C21"/>
    <w:rsid w:val="004D704C"/>
    <w:rsid w:val="004E1FB2"/>
    <w:rsid w:val="004E2E02"/>
    <w:rsid w:val="004F730E"/>
    <w:rsid w:val="00503D08"/>
    <w:rsid w:val="00506346"/>
    <w:rsid w:val="00510CBF"/>
    <w:rsid w:val="0052049F"/>
    <w:rsid w:val="005216C3"/>
    <w:rsid w:val="00523AB8"/>
    <w:rsid w:val="00524910"/>
    <w:rsid w:val="005259CC"/>
    <w:rsid w:val="005310DE"/>
    <w:rsid w:val="005459B3"/>
    <w:rsid w:val="00546CBD"/>
    <w:rsid w:val="0055447D"/>
    <w:rsid w:val="00561556"/>
    <w:rsid w:val="00565175"/>
    <w:rsid w:val="00566600"/>
    <w:rsid w:val="0058337E"/>
    <w:rsid w:val="005A5EAF"/>
    <w:rsid w:val="005B3D1A"/>
    <w:rsid w:val="005B72F4"/>
    <w:rsid w:val="005C0855"/>
    <w:rsid w:val="005C2672"/>
    <w:rsid w:val="005C2966"/>
    <w:rsid w:val="005C3FEE"/>
    <w:rsid w:val="005E58C5"/>
    <w:rsid w:val="005F369D"/>
    <w:rsid w:val="005F7EE8"/>
    <w:rsid w:val="00607657"/>
    <w:rsid w:val="00610D8A"/>
    <w:rsid w:val="00617BAD"/>
    <w:rsid w:val="006311EC"/>
    <w:rsid w:val="00645710"/>
    <w:rsid w:val="00657F15"/>
    <w:rsid w:val="006728CD"/>
    <w:rsid w:val="00675822"/>
    <w:rsid w:val="00682ADC"/>
    <w:rsid w:val="006921FF"/>
    <w:rsid w:val="006935A0"/>
    <w:rsid w:val="0069592A"/>
    <w:rsid w:val="006A4DA8"/>
    <w:rsid w:val="006B75B3"/>
    <w:rsid w:val="006D3319"/>
    <w:rsid w:val="006D49E6"/>
    <w:rsid w:val="006E3BEF"/>
    <w:rsid w:val="006E6849"/>
    <w:rsid w:val="006F6723"/>
    <w:rsid w:val="00703DDF"/>
    <w:rsid w:val="007070ED"/>
    <w:rsid w:val="00726588"/>
    <w:rsid w:val="00727F9D"/>
    <w:rsid w:val="00735BD0"/>
    <w:rsid w:val="0073659A"/>
    <w:rsid w:val="00740AB8"/>
    <w:rsid w:val="00744E5E"/>
    <w:rsid w:val="00746EF1"/>
    <w:rsid w:val="00750247"/>
    <w:rsid w:val="007511CB"/>
    <w:rsid w:val="0075145F"/>
    <w:rsid w:val="00754FC3"/>
    <w:rsid w:val="00772841"/>
    <w:rsid w:val="00773721"/>
    <w:rsid w:val="007747EF"/>
    <w:rsid w:val="007954EC"/>
    <w:rsid w:val="007A0D7F"/>
    <w:rsid w:val="007A1389"/>
    <w:rsid w:val="007B2E62"/>
    <w:rsid w:val="007C5581"/>
    <w:rsid w:val="007D2564"/>
    <w:rsid w:val="007D688A"/>
    <w:rsid w:val="007D7A62"/>
    <w:rsid w:val="007D7CC6"/>
    <w:rsid w:val="007F6B14"/>
    <w:rsid w:val="008005CC"/>
    <w:rsid w:val="00813494"/>
    <w:rsid w:val="00817BA3"/>
    <w:rsid w:val="00821F97"/>
    <w:rsid w:val="008271E9"/>
    <w:rsid w:val="00831921"/>
    <w:rsid w:val="00834052"/>
    <w:rsid w:val="00841192"/>
    <w:rsid w:val="00841FC9"/>
    <w:rsid w:val="00853486"/>
    <w:rsid w:val="0087057A"/>
    <w:rsid w:val="0087426A"/>
    <w:rsid w:val="00875B5D"/>
    <w:rsid w:val="00877D13"/>
    <w:rsid w:val="008846E8"/>
    <w:rsid w:val="00885667"/>
    <w:rsid w:val="008A62D7"/>
    <w:rsid w:val="008A70F0"/>
    <w:rsid w:val="008C1B05"/>
    <w:rsid w:val="008C3391"/>
    <w:rsid w:val="008C4213"/>
    <w:rsid w:val="008C662F"/>
    <w:rsid w:val="008D1638"/>
    <w:rsid w:val="008D2437"/>
    <w:rsid w:val="008D6144"/>
    <w:rsid w:val="008E273F"/>
    <w:rsid w:val="008E2E0F"/>
    <w:rsid w:val="008E5E03"/>
    <w:rsid w:val="008E7B03"/>
    <w:rsid w:val="00912049"/>
    <w:rsid w:val="009120DD"/>
    <w:rsid w:val="00923B60"/>
    <w:rsid w:val="00924AE1"/>
    <w:rsid w:val="00926C21"/>
    <w:rsid w:val="00926EC3"/>
    <w:rsid w:val="00930A8D"/>
    <w:rsid w:val="0093149C"/>
    <w:rsid w:val="00940E55"/>
    <w:rsid w:val="00940F09"/>
    <w:rsid w:val="009430C5"/>
    <w:rsid w:val="00950839"/>
    <w:rsid w:val="00951A8E"/>
    <w:rsid w:val="00955EB5"/>
    <w:rsid w:val="00960239"/>
    <w:rsid w:val="00967A59"/>
    <w:rsid w:val="00970F15"/>
    <w:rsid w:val="00973FF9"/>
    <w:rsid w:val="00975FA3"/>
    <w:rsid w:val="00992D75"/>
    <w:rsid w:val="009A3DB0"/>
    <w:rsid w:val="009B2BA0"/>
    <w:rsid w:val="009B31B5"/>
    <w:rsid w:val="009B48C4"/>
    <w:rsid w:val="009B68A5"/>
    <w:rsid w:val="009C2CE2"/>
    <w:rsid w:val="009D06CE"/>
    <w:rsid w:val="009F38F9"/>
    <w:rsid w:val="009F49DA"/>
    <w:rsid w:val="009F6269"/>
    <w:rsid w:val="00A02642"/>
    <w:rsid w:val="00A10C95"/>
    <w:rsid w:val="00A14DFA"/>
    <w:rsid w:val="00A2235C"/>
    <w:rsid w:val="00A23221"/>
    <w:rsid w:val="00A261B0"/>
    <w:rsid w:val="00A266E0"/>
    <w:rsid w:val="00A527D4"/>
    <w:rsid w:val="00A557D6"/>
    <w:rsid w:val="00A558CB"/>
    <w:rsid w:val="00A64FB6"/>
    <w:rsid w:val="00A65AC2"/>
    <w:rsid w:val="00A72269"/>
    <w:rsid w:val="00A7295C"/>
    <w:rsid w:val="00A74219"/>
    <w:rsid w:val="00A7530D"/>
    <w:rsid w:val="00A81C4B"/>
    <w:rsid w:val="00A829C9"/>
    <w:rsid w:val="00A82E03"/>
    <w:rsid w:val="00A9535C"/>
    <w:rsid w:val="00AA0BC1"/>
    <w:rsid w:val="00AA7ECB"/>
    <w:rsid w:val="00AA7F44"/>
    <w:rsid w:val="00AB2C13"/>
    <w:rsid w:val="00AB7B36"/>
    <w:rsid w:val="00AC58E2"/>
    <w:rsid w:val="00AC6FEE"/>
    <w:rsid w:val="00AD7A5C"/>
    <w:rsid w:val="00AE05AB"/>
    <w:rsid w:val="00AE1D11"/>
    <w:rsid w:val="00AE3CED"/>
    <w:rsid w:val="00AE7F87"/>
    <w:rsid w:val="00AF3618"/>
    <w:rsid w:val="00B00235"/>
    <w:rsid w:val="00B0115D"/>
    <w:rsid w:val="00B03A8A"/>
    <w:rsid w:val="00B04B36"/>
    <w:rsid w:val="00B06FE2"/>
    <w:rsid w:val="00B10AFA"/>
    <w:rsid w:val="00B16C58"/>
    <w:rsid w:val="00B21ECA"/>
    <w:rsid w:val="00B22B96"/>
    <w:rsid w:val="00B22F8A"/>
    <w:rsid w:val="00B32B34"/>
    <w:rsid w:val="00B527B4"/>
    <w:rsid w:val="00B547AB"/>
    <w:rsid w:val="00B574B4"/>
    <w:rsid w:val="00B60E9D"/>
    <w:rsid w:val="00B64113"/>
    <w:rsid w:val="00B6642B"/>
    <w:rsid w:val="00B821E6"/>
    <w:rsid w:val="00B8348E"/>
    <w:rsid w:val="00B86A89"/>
    <w:rsid w:val="00B930F4"/>
    <w:rsid w:val="00B94B6A"/>
    <w:rsid w:val="00B95587"/>
    <w:rsid w:val="00B966F4"/>
    <w:rsid w:val="00BA4C36"/>
    <w:rsid w:val="00BB2601"/>
    <w:rsid w:val="00BB2897"/>
    <w:rsid w:val="00BB32AB"/>
    <w:rsid w:val="00BC38C1"/>
    <w:rsid w:val="00BE38FB"/>
    <w:rsid w:val="00BF0AF1"/>
    <w:rsid w:val="00BF1FF3"/>
    <w:rsid w:val="00BF2F77"/>
    <w:rsid w:val="00BF4495"/>
    <w:rsid w:val="00BF7C35"/>
    <w:rsid w:val="00C01CC5"/>
    <w:rsid w:val="00C24D35"/>
    <w:rsid w:val="00C264D3"/>
    <w:rsid w:val="00C3659E"/>
    <w:rsid w:val="00C36CED"/>
    <w:rsid w:val="00C40964"/>
    <w:rsid w:val="00C41B9C"/>
    <w:rsid w:val="00C45360"/>
    <w:rsid w:val="00C46032"/>
    <w:rsid w:val="00C47FAD"/>
    <w:rsid w:val="00C50D93"/>
    <w:rsid w:val="00C5212F"/>
    <w:rsid w:val="00C52AE3"/>
    <w:rsid w:val="00C57B76"/>
    <w:rsid w:val="00C7083E"/>
    <w:rsid w:val="00C717B6"/>
    <w:rsid w:val="00C74B85"/>
    <w:rsid w:val="00CB47D6"/>
    <w:rsid w:val="00CB7085"/>
    <w:rsid w:val="00CD3339"/>
    <w:rsid w:val="00CD4417"/>
    <w:rsid w:val="00D005DC"/>
    <w:rsid w:val="00D01328"/>
    <w:rsid w:val="00D05D8F"/>
    <w:rsid w:val="00D07623"/>
    <w:rsid w:val="00D15734"/>
    <w:rsid w:val="00D15E82"/>
    <w:rsid w:val="00D26BC3"/>
    <w:rsid w:val="00D302F3"/>
    <w:rsid w:val="00D426EF"/>
    <w:rsid w:val="00D433CB"/>
    <w:rsid w:val="00D508AA"/>
    <w:rsid w:val="00D51438"/>
    <w:rsid w:val="00D5432B"/>
    <w:rsid w:val="00D563AA"/>
    <w:rsid w:val="00D56ACB"/>
    <w:rsid w:val="00D72656"/>
    <w:rsid w:val="00D76BB4"/>
    <w:rsid w:val="00D81A15"/>
    <w:rsid w:val="00D9304E"/>
    <w:rsid w:val="00D93F85"/>
    <w:rsid w:val="00DA3CF7"/>
    <w:rsid w:val="00DB6FC9"/>
    <w:rsid w:val="00DC79FE"/>
    <w:rsid w:val="00DD16BA"/>
    <w:rsid w:val="00DD1F1E"/>
    <w:rsid w:val="00DD3D66"/>
    <w:rsid w:val="00DE1994"/>
    <w:rsid w:val="00DE381A"/>
    <w:rsid w:val="00DE49BC"/>
    <w:rsid w:val="00DE7B5E"/>
    <w:rsid w:val="00E03FF8"/>
    <w:rsid w:val="00E074B2"/>
    <w:rsid w:val="00E14C99"/>
    <w:rsid w:val="00E227EF"/>
    <w:rsid w:val="00E27A0B"/>
    <w:rsid w:val="00E30328"/>
    <w:rsid w:val="00E36A6B"/>
    <w:rsid w:val="00E42D0A"/>
    <w:rsid w:val="00E42FB1"/>
    <w:rsid w:val="00E462CD"/>
    <w:rsid w:val="00E464E4"/>
    <w:rsid w:val="00E63312"/>
    <w:rsid w:val="00E700B9"/>
    <w:rsid w:val="00E73153"/>
    <w:rsid w:val="00E81D74"/>
    <w:rsid w:val="00EA12ED"/>
    <w:rsid w:val="00EA4DF3"/>
    <w:rsid w:val="00EB045D"/>
    <w:rsid w:val="00EC616A"/>
    <w:rsid w:val="00ED5571"/>
    <w:rsid w:val="00ED6342"/>
    <w:rsid w:val="00ED7933"/>
    <w:rsid w:val="00EE1CD7"/>
    <w:rsid w:val="00EE56E9"/>
    <w:rsid w:val="00EF453C"/>
    <w:rsid w:val="00F02087"/>
    <w:rsid w:val="00F039C8"/>
    <w:rsid w:val="00F07DC9"/>
    <w:rsid w:val="00F12581"/>
    <w:rsid w:val="00F12FBC"/>
    <w:rsid w:val="00F3570A"/>
    <w:rsid w:val="00F35BFB"/>
    <w:rsid w:val="00F4727F"/>
    <w:rsid w:val="00F5583C"/>
    <w:rsid w:val="00F56D8B"/>
    <w:rsid w:val="00F64522"/>
    <w:rsid w:val="00F71C4B"/>
    <w:rsid w:val="00F76576"/>
    <w:rsid w:val="00F81BF2"/>
    <w:rsid w:val="00F84E4C"/>
    <w:rsid w:val="00F8788C"/>
    <w:rsid w:val="00F936EA"/>
    <w:rsid w:val="00FA1419"/>
    <w:rsid w:val="00FA1F80"/>
    <w:rsid w:val="00FA4FBA"/>
    <w:rsid w:val="00FB5CB8"/>
    <w:rsid w:val="00FC4599"/>
    <w:rsid w:val="00FD7CD0"/>
    <w:rsid w:val="00FE071E"/>
    <w:rsid w:val="00FF02A1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B05E"/>
  <w15:docId w15:val="{8F49047D-73F1-42F7-B24F-FC7572F2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66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8566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85667"/>
    <w:pPr>
      <w:ind w:left="720"/>
      <w:contextualSpacing/>
    </w:pPr>
    <w:rPr>
      <w:color w:val="auto"/>
      <w:szCs w:val="24"/>
      <w:lang w:val="it-IT"/>
    </w:rPr>
  </w:style>
  <w:style w:type="table" w:styleId="Grigliatabella">
    <w:name w:val="Table Grid"/>
    <w:basedOn w:val="Tabellanormale"/>
    <w:uiPriority w:val="99"/>
    <w:rsid w:val="004B7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5097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0973"/>
    <w:rPr>
      <w:rFonts w:ascii="Times New Roman" w:eastAsia="Times New Roman" w:hAnsi="Times New Roman" w:cs="Times New Roman"/>
      <w:color w:val="000000"/>
      <w:sz w:val="24"/>
      <w:szCs w:val="20"/>
      <w:lang w:val="en-US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5097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0973"/>
    <w:rPr>
      <w:rFonts w:ascii="Times New Roman" w:eastAsia="Times New Roman" w:hAnsi="Times New Roman" w:cs="Times New Roman"/>
      <w:color w:val="000000"/>
      <w:sz w:val="24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15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1556"/>
    <w:rPr>
      <w:rFonts w:ascii="Tahoma" w:eastAsia="Times New Roman" w:hAnsi="Tahoma" w:cs="Tahoma"/>
      <w:color w:val="000000"/>
      <w:sz w:val="16"/>
      <w:szCs w:val="16"/>
      <w:lang w:val="en-US" w:eastAsia="it-IT"/>
    </w:rPr>
  </w:style>
  <w:style w:type="paragraph" w:customStyle="1" w:styleId="Default">
    <w:name w:val="Default"/>
    <w:rsid w:val="00B955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D426EF"/>
    <w:rPr>
      <w:color w:val="auto"/>
      <w:sz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426E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rsid w:val="00D426EF"/>
    <w:rPr>
      <w:vertAlign w:val="superscript"/>
    </w:rPr>
  </w:style>
  <w:style w:type="paragraph" w:customStyle="1" w:styleId="CM4">
    <w:name w:val="CM4"/>
    <w:basedOn w:val="Normale"/>
    <w:next w:val="Normale"/>
    <w:uiPriority w:val="99"/>
    <w:rsid w:val="00AE05AB"/>
    <w:pPr>
      <w:autoSpaceDE w:val="0"/>
      <w:autoSpaceDN w:val="0"/>
      <w:adjustRightInd w:val="0"/>
      <w:spacing w:before="60" w:after="60"/>
    </w:pPr>
    <w:rPr>
      <w:rFonts w:ascii="EUAlbertina" w:eastAsia="Calibri" w:hAnsi="EUAlbertina"/>
      <w:color w:val="auto"/>
      <w:szCs w:val="24"/>
      <w:lang w:val="it-IT" w:eastAsia="en-US"/>
    </w:rPr>
  </w:style>
  <w:style w:type="paragraph" w:customStyle="1" w:styleId="Titolocopertina">
    <w:name w:val="Titolo copertina"/>
    <w:basedOn w:val="Normale"/>
    <w:next w:val="Normale"/>
    <w:rsid w:val="00D9304E"/>
    <w:pPr>
      <w:keepNext/>
      <w:keepLines/>
      <w:spacing w:after="240" w:line="720" w:lineRule="atLeast"/>
      <w:jc w:val="center"/>
    </w:pPr>
    <w:rPr>
      <w:rFonts w:asciiTheme="minorHAnsi" w:eastAsiaTheme="minorHAnsi" w:hAnsiTheme="minorHAnsi" w:cstheme="minorBidi"/>
      <w:caps/>
      <w:color w:val="auto"/>
      <w:spacing w:val="65"/>
      <w:kern w:val="20"/>
      <w:sz w:val="64"/>
      <w:szCs w:val="22"/>
      <w:lang w:val="it-IT"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0F1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C42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v.it/wp-content/uploads/2026/09/Sintesi-Criteri_Def-dimensione_impresa.pdf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progettazione@fa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1CB8B69BCE874ABD9C6EFDC614D385" ma:contentTypeVersion="13" ma:contentTypeDescription="Creare un nuovo documento." ma:contentTypeScope="" ma:versionID="2d0f0112c5abc41e51cd0d9036f7a5c0">
  <xsd:schema xmlns:xsd="http://www.w3.org/2001/XMLSchema" xmlns:xs="http://www.w3.org/2001/XMLSchema" xmlns:p="http://schemas.microsoft.com/office/2006/metadata/properties" xmlns:ns2="5b49c6b6-ac37-49df-8c0b-86508d173081" xmlns:ns3="91703d23-a620-4f94-8d93-36c909d9644a" targetNamespace="http://schemas.microsoft.com/office/2006/metadata/properties" ma:root="true" ma:fieldsID="5aae67cb333c41957044691cbdc36fa3" ns2:_="" ns3:_="">
    <xsd:import namespace="5b49c6b6-ac37-49df-8c0b-86508d173081"/>
    <xsd:import namespace="91703d23-a620-4f94-8d93-36c909d9644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9c6b6-ac37-49df-8c0b-86508d17308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7bdd321d-e67f-4517-82c4-b30d6e9c54a8}" ma:internalName="TaxCatchAll" ma:showField="CatchAllData" ma:web="5b49c6b6-ac37-49df-8c0b-86508d173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03d23-a620-4f94-8d93-36c909d964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4e2bfdef-21a3-473f-bbcf-82c9b3424e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703d23-a620-4f94-8d93-36c909d9644a">
      <Terms xmlns="http://schemas.microsoft.com/office/infopath/2007/PartnerControls"/>
    </lcf76f155ced4ddcb4097134ff3c332f>
    <TaxCatchAll xmlns="5b49c6b6-ac37-49df-8c0b-86508d173081" xsi:nil="true"/>
    <_dlc_DocId xmlns="5b49c6b6-ac37-49df-8c0b-86508d173081">EZH7NRDWQDTD-40619224-5212350</_dlc_DocId>
    <_dlc_DocIdUrl xmlns="5b49c6b6-ac37-49df-8c0b-86508d173081">
      <Url>https://fondazionealdinivaleriani.sharepoint.com/sites/DatiFAV/_layouts/15/DocIdRedir.aspx?ID=EZH7NRDWQDTD-40619224-5212350</Url>
      <Description>EZH7NRDWQDTD-40619224-5212350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DDB9AE-FDA7-4CE8-9F5D-2B0AC1DD5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9c6b6-ac37-49df-8c0b-86508d173081"/>
    <ds:schemaRef ds:uri="91703d23-a620-4f94-8d93-36c909d964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0BB7EB-923D-477D-B204-F9BC9D27CDC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C4F397D-2FD2-46EE-81BD-DD8BFB392AD8}">
  <ds:schemaRefs>
    <ds:schemaRef ds:uri="http://schemas.microsoft.com/office/2006/metadata/properties"/>
    <ds:schemaRef ds:uri="http://schemas.microsoft.com/office/infopath/2007/PartnerControls"/>
    <ds:schemaRef ds:uri="91703d23-a620-4f94-8d93-36c909d9644a"/>
    <ds:schemaRef ds:uri="5b49c6b6-ac37-49df-8c0b-86508d173081"/>
  </ds:schemaRefs>
</ds:datastoreItem>
</file>

<file path=customXml/itemProps4.xml><?xml version="1.0" encoding="utf-8"?>
<ds:datastoreItem xmlns:ds="http://schemas.openxmlformats.org/officeDocument/2006/customXml" ds:itemID="{EB2C9DA7-7D54-4F3E-96DD-8D63E05A4C0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19F7BAB-9707-4351-AC05-F957C541B3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Cofimp</Company>
  <LinksUpToDate>false</LinksUpToDate>
  <CharactersWithSpaces>13851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Schiavi - Cofimp</dc:creator>
  <cp:keywords/>
  <dc:description/>
  <cp:lastModifiedBy>Antonella Schiavi - FAV</cp:lastModifiedBy>
  <cp:revision>5</cp:revision>
  <cp:lastPrinted>2026-09-22T12:15:00Z</cp:lastPrinted>
  <dcterms:created xsi:type="dcterms:W3CDTF">2026-09-24T09:15:00Z</dcterms:created>
  <dcterms:modified xsi:type="dcterms:W3CDTF">2026-10-01T05:00:00Z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0x0101007C1CB8B69BCE874ABD9C6EFDC614D385</vt:lpwstr>
  </property>
  <property fmtid="{D5CDD505-2E9C-101B-9397-08002B2CF9AE}" pid="3" name="Order">
    <vt:r8>316000</vt:r8>
  </property>
  <property fmtid="{D5CDD505-2E9C-101B-9397-08002B2CF9AE}" pid="4" name="_dlc_DocIdItemGuid">
    <vt:lpwstr>fce039aa-2bff-4088-89e4-98acf5036e04</vt:lpwstr>
  </property>
  <property fmtid="{D5CDD505-2E9C-101B-9397-08002B2CF9AE}" pid="5" name="MediaServiceImageTags">
    <vt:lpwstr/>
  </property>
</Properties>
</file>